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CF8" w:rsidRPr="00D403F0" w:rsidRDefault="00B32CF8" w:rsidP="00D403F0">
      <w:pPr>
        <w:widowControl w:val="0"/>
        <w:jc w:val="right"/>
        <w:rPr>
          <w:rStyle w:val="a7"/>
          <w:b w:val="0"/>
          <w:bCs/>
          <w:color w:val="auto"/>
        </w:rPr>
      </w:pPr>
      <w:r w:rsidRPr="00D403F0">
        <w:rPr>
          <w:rStyle w:val="a7"/>
          <w:b w:val="0"/>
          <w:bCs/>
          <w:color w:val="auto"/>
        </w:rPr>
        <w:t>Приложение № 1</w:t>
      </w:r>
    </w:p>
    <w:p w:rsidR="00DC63BC" w:rsidRPr="00D403F0" w:rsidRDefault="00DC63BC" w:rsidP="00D403F0">
      <w:pPr>
        <w:widowControl w:val="0"/>
        <w:jc w:val="right"/>
        <w:rPr>
          <w:rStyle w:val="a7"/>
          <w:b w:val="0"/>
          <w:bCs/>
          <w:color w:val="auto"/>
        </w:rPr>
      </w:pPr>
      <w:r w:rsidRPr="00D403F0">
        <w:rPr>
          <w:rStyle w:val="a7"/>
          <w:b w:val="0"/>
          <w:bCs/>
          <w:color w:val="auto"/>
        </w:rPr>
        <w:t xml:space="preserve">                                                                                              к постановлению от</w:t>
      </w:r>
      <w:r w:rsidR="00D403F0" w:rsidRPr="00D403F0">
        <w:rPr>
          <w:rStyle w:val="a7"/>
          <w:b w:val="0"/>
          <w:bCs/>
          <w:color w:val="auto"/>
        </w:rPr>
        <w:t xml:space="preserve"> 06.03.2018 № 511</w:t>
      </w:r>
    </w:p>
    <w:p w:rsidR="00DC63BC" w:rsidRPr="00D403F0" w:rsidRDefault="00DC63BC" w:rsidP="00D403F0">
      <w:pPr>
        <w:widowControl w:val="0"/>
        <w:jc w:val="right"/>
        <w:rPr>
          <w:rStyle w:val="a7"/>
          <w:b w:val="0"/>
          <w:bCs/>
          <w:color w:val="auto"/>
        </w:rPr>
      </w:pPr>
    </w:p>
    <w:p w:rsidR="00D403F0" w:rsidRPr="00D403F0" w:rsidRDefault="00D403F0" w:rsidP="00D403F0">
      <w:pPr>
        <w:widowControl w:val="0"/>
        <w:jc w:val="right"/>
        <w:rPr>
          <w:rStyle w:val="a7"/>
          <w:b w:val="0"/>
          <w:bCs/>
          <w:color w:val="auto"/>
        </w:rPr>
      </w:pPr>
    </w:p>
    <w:p w:rsidR="00DC63BC" w:rsidRPr="00D403F0" w:rsidRDefault="00DC63BC" w:rsidP="00D403F0">
      <w:pPr>
        <w:widowControl w:val="0"/>
        <w:jc w:val="right"/>
        <w:rPr>
          <w:rStyle w:val="a7"/>
          <w:b w:val="0"/>
          <w:bCs/>
          <w:color w:val="auto"/>
        </w:rPr>
      </w:pPr>
      <w:r w:rsidRPr="00D403F0">
        <w:rPr>
          <w:rStyle w:val="a7"/>
          <w:b w:val="0"/>
          <w:bCs/>
          <w:color w:val="auto"/>
        </w:rPr>
        <w:tab/>
      </w:r>
      <w:r w:rsidRPr="00D403F0">
        <w:rPr>
          <w:rStyle w:val="a7"/>
          <w:b w:val="0"/>
          <w:bCs/>
          <w:color w:val="auto"/>
        </w:rPr>
        <w:tab/>
      </w:r>
      <w:r w:rsidRPr="00D403F0">
        <w:rPr>
          <w:rStyle w:val="a7"/>
          <w:b w:val="0"/>
          <w:bCs/>
          <w:color w:val="auto"/>
        </w:rPr>
        <w:tab/>
      </w:r>
      <w:r w:rsidRPr="00D403F0">
        <w:rPr>
          <w:rStyle w:val="a7"/>
          <w:b w:val="0"/>
          <w:bCs/>
          <w:color w:val="auto"/>
        </w:rPr>
        <w:tab/>
      </w:r>
      <w:r w:rsidRPr="00D403F0">
        <w:rPr>
          <w:rStyle w:val="a7"/>
          <w:b w:val="0"/>
          <w:bCs/>
          <w:color w:val="auto"/>
        </w:rPr>
        <w:tab/>
      </w:r>
      <w:r w:rsidRPr="00D403F0">
        <w:rPr>
          <w:rStyle w:val="a7"/>
          <w:b w:val="0"/>
          <w:bCs/>
          <w:color w:val="auto"/>
        </w:rPr>
        <w:tab/>
      </w:r>
      <w:r w:rsidRPr="00D403F0">
        <w:rPr>
          <w:rStyle w:val="a7"/>
          <w:b w:val="0"/>
          <w:bCs/>
          <w:color w:val="auto"/>
        </w:rPr>
        <w:tab/>
      </w:r>
      <w:r w:rsidRPr="00D403F0">
        <w:rPr>
          <w:rStyle w:val="a7"/>
          <w:b w:val="0"/>
          <w:bCs/>
          <w:color w:val="auto"/>
        </w:rPr>
        <w:tab/>
      </w:r>
      <w:r w:rsidRPr="00D403F0">
        <w:rPr>
          <w:rStyle w:val="a7"/>
          <w:b w:val="0"/>
          <w:bCs/>
          <w:color w:val="auto"/>
        </w:rPr>
        <w:tab/>
        <w:t xml:space="preserve">                                Приложение №</w:t>
      </w:r>
      <w:r w:rsidR="00D403F0" w:rsidRPr="00D403F0">
        <w:rPr>
          <w:rStyle w:val="a7"/>
          <w:b w:val="0"/>
          <w:bCs/>
          <w:color w:val="auto"/>
        </w:rPr>
        <w:t xml:space="preserve"> </w:t>
      </w:r>
      <w:r w:rsidRPr="00D403F0">
        <w:rPr>
          <w:rStyle w:val="a7"/>
          <w:b w:val="0"/>
          <w:bCs/>
          <w:color w:val="auto"/>
        </w:rPr>
        <w:t xml:space="preserve">1 </w:t>
      </w:r>
    </w:p>
    <w:p w:rsidR="00B32CF8" w:rsidRPr="00D403F0" w:rsidRDefault="00B32CF8" w:rsidP="00D403F0">
      <w:pPr>
        <w:widowControl w:val="0"/>
        <w:jc w:val="right"/>
        <w:rPr>
          <w:rStyle w:val="a7"/>
          <w:b w:val="0"/>
          <w:bCs/>
          <w:color w:val="auto"/>
        </w:rPr>
      </w:pPr>
      <w:r w:rsidRPr="00D403F0">
        <w:rPr>
          <w:rStyle w:val="a7"/>
          <w:b w:val="0"/>
          <w:bCs/>
          <w:color w:val="auto"/>
        </w:rPr>
        <w:t>к муниципальной программе</w:t>
      </w:r>
    </w:p>
    <w:p w:rsidR="00B32CF8" w:rsidRPr="00D403F0" w:rsidRDefault="00B32CF8" w:rsidP="00D403F0">
      <w:pPr>
        <w:widowControl w:val="0"/>
        <w:jc w:val="right"/>
        <w:rPr>
          <w:rStyle w:val="a7"/>
          <w:b w:val="0"/>
          <w:bCs/>
          <w:color w:val="auto"/>
        </w:rPr>
      </w:pPr>
    </w:p>
    <w:p w:rsidR="00D403F0" w:rsidRPr="00D403F0" w:rsidRDefault="00D403F0" w:rsidP="00D403F0">
      <w:pPr>
        <w:widowControl w:val="0"/>
        <w:jc w:val="right"/>
        <w:rPr>
          <w:rStyle w:val="a7"/>
          <w:b w:val="0"/>
          <w:bCs/>
          <w:color w:val="auto"/>
        </w:rPr>
      </w:pPr>
    </w:p>
    <w:p w:rsidR="00D403F0" w:rsidRPr="00D403F0" w:rsidRDefault="00D403F0" w:rsidP="00D403F0">
      <w:pPr>
        <w:widowControl w:val="0"/>
        <w:jc w:val="right"/>
        <w:rPr>
          <w:rStyle w:val="a7"/>
          <w:b w:val="0"/>
          <w:bCs/>
          <w:color w:val="auto"/>
        </w:rPr>
      </w:pPr>
    </w:p>
    <w:p w:rsidR="00B32CF8" w:rsidRPr="00D403F0" w:rsidRDefault="00B32CF8" w:rsidP="00B32CF8">
      <w:pPr>
        <w:widowControl w:val="0"/>
        <w:jc w:val="center"/>
        <w:rPr>
          <w:b/>
        </w:rPr>
      </w:pPr>
      <w:r w:rsidRPr="00D403F0">
        <w:rPr>
          <w:b/>
        </w:rPr>
        <w:t>Перечень основных мероприятий муниципальной программы</w:t>
      </w:r>
    </w:p>
    <w:p w:rsidR="00B32CF8" w:rsidRPr="00D403F0" w:rsidRDefault="00B32CF8" w:rsidP="00B32CF8">
      <w:pPr>
        <w:widowControl w:val="0"/>
        <w:jc w:val="center"/>
      </w:pPr>
    </w:p>
    <w:p w:rsidR="00D403F0" w:rsidRPr="00D403F0" w:rsidRDefault="00D403F0" w:rsidP="00D403F0">
      <w:pPr>
        <w:widowControl w:val="0"/>
        <w:jc w:val="right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8"/>
        <w:gridCol w:w="1794"/>
        <w:gridCol w:w="1658"/>
        <w:gridCol w:w="1197"/>
        <w:gridCol w:w="1197"/>
        <w:gridCol w:w="1760"/>
        <w:gridCol w:w="1760"/>
      </w:tblGrid>
      <w:tr w:rsidR="00D403F0" w:rsidRPr="00D403F0" w:rsidTr="00D403F0">
        <w:trPr>
          <w:trHeight w:val="476"/>
        </w:trPr>
        <w:tc>
          <w:tcPr>
            <w:tcW w:w="488" w:type="dxa"/>
            <w:vMerge w:val="restart"/>
            <w:shd w:val="clear" w:color="auto" w:fill="auto"/>
            <w:vAlign w:val="center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№</w:t>
            </w: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proofErr w:type="gramStart"/>
            <w:r w:rsidRPr="00D403F0">
              <w:rPr>
                <w:rFonts w:eastAsia="Calibri"/>
              </w:rPr>
              <w:t>п</w:t>
            </w:r>
            <w:proofErr w:type="gramEnd"/>
            <w:r w:rsidRPr="00D403F0">
              <w:rPr>
                <w:rFonts w:eastAsia="Calibri"/>
              </w:rPr>
              <w:t>/п</w:t>
            </w:r>
          </w:p>
        </w:tc>
        <w:tc>
          <w:tcPr>
            <w:tcW w:w="1794" w:type="dxa"/>
            <w:vMerge w:val="restart"/>
            <w:shd w:val="clear" w:color="auto" w:fill="auto"/>
            <w:vAlign w:val="center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 xml:space="preserve">Наименование подпрограммы, </w:t>
            </w: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мероприятия</w:t>
            </w:r>
          </w:p>
        </w:tc>
        <w:tc>
          <w:tcPr>
            <w:tcW w:w="1658" w:type="dxa"/>
            <w:vMerge w:val="restart"/>
            <w:shd w:val="clear" w:color="auto" w:fill="auto"/>
            <w:vAlign w:val="center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Ответственный за реализацию мероприятия соисполнитель</w:t>
            </w:r>
          </w:p>
        </w:tc>
        <w:tc>
          <w:tcPr>
            <w:tcW w:w="2394" w:type="dxa"/>
            <w:gridSpan w:val="2"/>
            <w:shd w:val="clear" w:color="auto" w:fill="auto"/>
            <w:vAlign w:val="center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Год</w:t>
            </w:r>
          </w:p>
        </w:tc>
        <w:tc>
          <w:tcPr>
            <w:tcW w:w="1760" w:type="dxa"/>
            <w:vMerge w:val="restart"/>
            <w:shd w:val="clear" w:color="auto" w:fill="auto"/>
            <w:vAlign w:val="center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 xml:space="preserve">Последствия </w:t>
            </w:r>
            <w:proofErr w:type="spellStart"/>
            <w:r w:rsidRPr="00D403F0">
              <w:rPr>
                <w:rFonts w:eastAsia="Calibri"/>
              </w:rPr>
              <w:t>нереализации</w:t>
            </w:r>
            <w:proofErr w:type="spellEnd"/>
          </w:p>
        </w:tc>
        <w:tc>
          <w:tcPr>
            <w:tcW w:w="1760" w:type="dxa"/>
            <w:vMerge w:val="restart"/>
            <w:shd w:val="clear" w:color="auto" w:fill="auto"/>
            <w:vAlign w:val="center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Показатели реализации</w:t>
            </w:r>
          </w:p>
        </w:tc>
      </w:tr>
      <w:tr w:rsidR="00D403F0" w:rsidRPr="00D403F0" w:rsidTr="00D403F0">
        <w:trPr>
          <w:trHeight w:val="838"/>
        </w:trPr>
        <w:tc>
          <w:tcPr>
            <w:tcW w:w="488" w:type="dxa"/>
            <w:vMerge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</w:tc>
        <w:tc>
          <w:tcPr>
            <w:tcW w:w="1794" w:type="dxa"/>
            <w:vMerge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</w:tc>
        <w:tc>
          <w:tcPr>
            <w:tcW w:w="1658" w:type="dxa"/>
            <w:vMerge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</w:tc>
        <w:tc>
          <w:tcPr>
            <w:tcW w:w="1197" w:type="dxa"/>
            <w:shd w:val="clear" w:color="auto" w:fill="auto"/>
            <w:vAlign w:val="center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начала реализации</w:t>
            </w:r>
          </w:p>
        </w:tc>
        <w:tc>
          <w:tcPr>
            <w:tcW w:w="1197" w:type="dxa"/>
            <w:shd w:val="clear" w:color="auto" w:fill="auto"/>
            <w:vAlign w:val="center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окончания реализации</w:t>
            </w:r>
          </w:p>
        </w:tc>
        <w:tc>
          <w:tcPr>
            <w:tcW w:w="1760" w:type="dxa"/>
            <w:vMerge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</w:tc>
        <w:tc>
          <w:tcPr>
            <w:tcW w:w="1760" w:type="dxa"/>
            <w:vMerge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</w:tc>
      </w:tr>
      <w:tr w:rsidR="00D403F0" w:rsidRPr="00D403F0" w:rsidTr="00D403F0">
        <w:trPr>
          <w:trHeight w:val="1360"/>
        </w:trPr>
        <w:tc>
          <w:tcPr>
            <w:tcW w:w="48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1.</w:t>
            </w:r>
          </w:p>
        </w:tc>
        <w:tc>
          <w:tcPr>
            <w:tcW w:w="1794" w:type="dxa"/>
            <w:shd w:val="clear" w:color="auto" w:fill="auto"/>
          </w:tcPr>
          <w:p w:rsidR="00B32CF8" w:rsidRPr="00D403F0" w:rsidRDefault="00B32CF8" w:rsidP="00DC63BC">
            <w:pPr>
              <w:rPr>
                <w:rFonts w:eastAsia="Calibri"/>
              </w:rPr>
            </w:pPr>
            <w:r w:rsidRPr="00D403F0">
              <w:t>Поддержка граждан, нуждающихся в улучшении жилищных условий</w:t>
            </w:r>
            <w:r w:rsidRPr="00D403F0">
              <w:rPr>
                <w:rFonts w:eastAsia="Calibri"/>
              </w:rPr>
              <w:t xml:space="preserve"> </w:t>
            </w:r>
          </w:p>
          <w:p w:rsidR="00B32CF8" w:rsidRPr="00D403F0" w:rsidRDefault="00B32CF8" w:rsidP="00DC63BC">
            <w:pPr>
              <w:jc w:val="center"/>
            </w:pPr>
          </w:p>
        </w:tc>
        <w:tc>
          <w:tcPr>
            <w:tcW w:w="165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 xml:space="preserve">Комитет </w:t>
            </w:r>
            <w:proofErr w:type="spellStart"/>
            <w:r w:rsidRPr="00D403F0">
              <w:rPr>
                <w:rFonts w:eastAsia="Calibri"/>
              </w:rPr>
              <w:t>жилищно</w:t>
            </w:r>
            <w:proofErr w:type="spellEnd"/>
            <w:r w:rsidRPr="00D403F0">
              <w:rPr>
                <w:rFonts w:eastAsia="Calibri"/>
              </w:rPr>
              <w:t xml:space="preserve"> - коммунального хозяйства</w:t>
            </w:r>
          </w:p>
          <w:p w:rsidR="00B32CF8" w:rsidRPr="00D403F0" w:rsidRDefault="00B32CF8" w:rsidP="00D403F0">
            <w:pPr>
              <w:jc w:val="center"/>
            </w:pPr>
            <w:r w:rsidRPr="00D403F0">
              <w:t xml:space="preserve">администрации Киришского </w:t>
            </w:r>
            <w:proofErr w:type="gramStart"/>
            <w:r w:rsidRPr="00D403F0">
              <w:t>муниципального</w:t>
            </w:r>
            <w:proofErr w:type="gramEnd"/>
            <w:r w:rsidRPr="00D403F0">
              <w:t xml:space="preserve"> района</w:t>
            </w: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2018</w:t>
            </w: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rPr>
                <w:rFonts w:eastAsia="Calibri"/>
              </w:rPr>
            </w:pP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2021</w:t>
            </w: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rPr>
                <w:rFonts w:eastAsia="Calibri"/>
              </w:rPr>
            </w:pPr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32CF8" w:rsidRPr="00D403F0" w:rsidRDefault="00B32CF8" w:rsidP="00D403F0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403F0">
              <w:t xml:space="preserve">Увеличение </w:t>
            </w:r>
            <w:proofErr w:type="gramStart"/>
            <w:r w:rsidRPr="00D403F0">
              <w:t>количества лет ожидания улучшения жилищных условий</w:t>
            </w:r>
            <w:proofErr w:type="gramEnd"/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Количество семей, улучшивших жилищные условия</w:t>
            </w: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403F0">
            <w:pPr>
              <w:rPr>
                <w:rFonts w:eastAsia="Calibri"/>
              </w:rPr>
            </w:pPr>
          </w:p>
        </w:tc>
      </w:tr>
      <w:tr w:rsidR="00D403F0" w:rsidRPr="00D403F0" w:rsidTr="00D403F0">
        <w:trPr>
          <w:trHeight w:val="1360"/>
        </w:trPr>
        <w:tc>
          <w:tcPr>
            <w:tcW w:w="48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</w:t>
            </w:r>
          </w:p>
        </w:tc>
        <w:tc>
          <w:tcPr>
            <w:tcW w:w="1794" w:type="dxa"/>
            <w:shd w:val="clear" w:color="auto" w:fill="auto"/>
          </w:tcPr>
          <w:p w:rsidR="00B32CF8" w:rsidRPr="00D403F0" w:rsidRDefault="00B32CF8" w:rsidP="00DC63BC">
            <w:r w:rsidRPr="00D403F0">
              <w:t xml:space="preserve">Участие в реализации подпрограммы  «Обеспечение жильем молодых семей» федеральной целевой программы «Жилище» </w:t>
            </w:r>
          </w:p>
        </w:tc>
        <w:tc>
          <w:tcPr>
            <w:tcW w:w="165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 xml:space="preserve">Комитет жилищно-коммунального хозяйства администрации Киришского муниципального района </w:t>
            </w: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2018</w:t>
            </w: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2021</w:t>
            </w:r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 xml:space="preserve">Увеличение </w:t>
            </w:r>
            <w:proofErr w:type="gramStart"/>
            <w:r w:rsidRPr="00D403F0">
              <w:rPr>
                <w:rFonts w:eastAsia="Calibri"/>
              </w:rPr>
              <w:t>количества лет ожидания улучшения жилищных условий</w:t>
            </w:r>
            <w:proofErr w:type="gramEnd"/>
          </w:p>
          <w:p w:rsidR="00B32CF8" w:rsidRPr="00D403F0" w:rsidRDefault="00B32CF8" w:rsidP="00DC63BC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jc w:val="both"/>
              <w:rPr>
                <w:rFonts w:eastAsia="Calibri"/>
              </w:rPr>
            </w:pPr>
            <w:r w:rsidRPr="00D403F0">
              <w:rPr>
                <w:rFonts w:eastAsia="Calibri"/>
              </w:rPr>
              <w:t xml:space="preserve">Количество семей, улучшивших </w:t>
            </w:r>
            <w:proofErr w:type="gramStart"/>
            <w:r w:rsidRPr="00D403F0">
              <w:rPr>
                <w:rFonts w:eastAsia="Calibri"/>
              </w:rPr>
              <w:t>жилищные</w:t>
            </w:r>
            <w:proofErr w:type="gramEnd"/>
            <w:r w:rsidRPr="00D403F0">
              <w:rPr>
                <w:rFonts w:eastAsia="Calibri"/>
              </w:rPr>
              <w:t xml:space="preserve"> условий</w:t>
            </w:r>
          </w:p>
        </w:tc>
      </w:tr>
      <w:tr w:rsidR="00D403F0" w:rsidRPr="00D403F0" w:rsidTr="00D403F0">
        <w:trPr>
          <w:trHeight w:val="1691"/>
        </w:trPr>
        <w:tc>
          <w:tcPr>
            <w:tcW w:w="48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3.</w:t>
            </w:r>
          </w:p>
        </w:tc>
        <w:tc>
          <w:tcPr>
            <w:tcW w:w="1794" w:type="dxa"/>
            <w:shd w:val="clear" w:color="auto" w:fill="auto"/>
          </w:tcPr>
          <w:p w:rsidR="00B32CF8" w:rsidRPr="00D403F0" w:rsidRDefault="00B32CF8" w:rsidP="00DC63BC">
            <w:pPr>
              <w:rPr>
                <w:rFonts w:eastAsia="Calibri"/>
              </w:rPr>
            </w:pPr>
            <w:r w:rsidRPr="00D403F0">
              <w:rPr>
                <w:rFonts w:eastAsia="Calibri"/>
              </w:rPr>
              <w:t xml:space="preserve">Участие в реализации подпрограммы </w:t>
            </w:r>
          </w:p>
          <w:p w:rsidR="00B32CF8" w:rsidRPr="00D403F0" w:rsidRDefault="00B32CF8" w:rsidP="00DC63BC">
            <w:pPr>
              <w:widowControl w:val="0"/>
              <w:autoSpaceDE w:val="0"/>
              <w:autoSpaceDN w:val="0"/>
              <w:adjustRightInd w:val="0"/>
            </w:pPr>
            <w:r w:rsidRPr="00D403F0">
              <w:t>«Поддержка граждан, нуждающихся в улучшении жилищных условий, на основе принципов ипотечного кредитования в Ленинградской области»  государственной программы Ленинградской области "Обеспечение качественным жильем граждан на территории Ленинградской области»</w:t>
            </w:r>
          </w:p>
        </w:tc>
        <w:tc>
          <w:tcPr>
            <w:tcW w:w="165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Комитет жилищн</w:t>
            </w:r>
            <w:proofErr w:type="gramStart"/>
            <w:r w:rsidRPr="00D403F0">
              <w:rPr>
                <w:rFonts w:eastAsia="Calibri"/>
              </w:rPr>
              <w:t>о-</w:t>
            </w:r>
            <w:proofErr w:type="gramEnd"/>
            <w:r w:rsidRPr="00D403F0">
              <w:rPr>
                <w:rFonts w:eastAsia="Calibri"/>
              </w:rPr>
              <w:t xml:space="preserve"> коммунального хозяйства</w:t>
            </w:r>
          </w:p>
          <w:p w:rsidR="00B32CF8" w:rsidRPr="00D403F0" w:rsidRDefault="00B32CF8" w:rsidP="00DC63BC">
            <w:pPr>
              <w:jc w:val="center"/>
            </w:pPr>
            <w:r w:rsidRPr="00D403F0">
              <w:t xml:space="preserve">администрации Киришского </w:t>
            </w:r>
            <w:proofErr w:type="gramStart"/>
            <w:r w:rsidRPr="00D403F0">
              <w:t>муниципального</w:t>
            </w:r>
            <w:proofErr w:type="gramEnd"/>
            <w:r w:rsidRPr="00D403F0">
              <w:t xml:space="preserve"> района</w:t>
            </w:r>
          </w:p>
          <w:p w:rsidR="00B32CF8" w:rsidRPr="00D403F0" w:rsidRDefault="00B32CF8" w:rsidP="00DC63BC">
            <w:pPr>
              <w:jc w:val="center"/>
            </w:pPr>
          </w:p>
          <w:p w:rsidR="00B32CF8" w:rsidRPr="00D403F0" w:rsidRDefault="00B32CF8" w:rsidP="00DC63BC">
            <w:pPr>
              <w:jc w:val="center"/>
            </w:pPr>
          </w:p>
          <w:p w:rsidR="00B32CF8" w:rsidRPr="00D403F0" w:rsidRDefault="00B32CF8" w:rsidP="00DC63BC">
            <w:pPr>
              <w:rPr>
                <w:rFonts w:eastAsia="Calibri"/>
              </w:rPr>
            </w:pP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2018</w:t>
            </w: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2021</w:t>
            </w: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 xml:space="preserve">Увеличение </w:t>
            </w:r>
            <w:proofErr w:type="gramStart"/>
            <w:r w:rsidRPr="00D403F0">
              <w:rPr>
                <w:rFonts w:eastAsia="Calibri"/>
              </w:rPr>
              <w:t>количества лет ожидания улучшения жилищных условий</w:t>
            </w:r>
            <w:proofErr w:type="gramEnd"/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B32CF8" w:rsidRPr="00D403F0" w:rsidRDefault="00B32CF8" w:rsidP="00DC63BC">
            <w:pPr>
              <w:jc w:val="center"/>
            </w:pPr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jc w:val="both"/>
              <w:rPr>
                <w:rFonts w:eastAsia="Calibri"/>
              </w:rPr>
            </w:pPr>
            <w:r w:rsidRPr="00D403F0">
              <w:rPr>
                <w:rFonts w:eastAsia="Calibri"/>
              </w:rPr>
              <w:t xml:space="preserve">Количество семей, улучшивших </w:t>
            </w:r>
            <w:proofErr w:type="gramStart"/>
            <w:r w:rsidRPr="00D403F0">
              <w:rPr>
                <w:rFonts w:eastAsia="Calibri"/>
              </w:rPr>
              <w:t>жилищные</w:t>
            </w:r>
            <w:proofErr w:type="gramEnd"/>
            <w:r w:rsidRPr="00D403F0">
              <w:rPr>
                <w:rFonts w:eastAsia="Calibri"/>
              </w:rPr>
              <w:t xml:space="preserve"> условий</w:t>
            </w:r>
          </w:p>
          <w:p w:rsidR="00B32CF8" w:rsidRPr="00D403F0" w:rsidRDefault="00B32CF8" w:rsidP="00DC63BC">
            <w:pPr>
              <w:jc w:val="both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both"/>
              <w:rPr>
                <w:rFonts w:eastAsia="Calibri"/>
              </w:rPr>
            </w:pPr>
          </w:p>
        </w:tc>
      </w:tr>
      <w:tr w:rsidR="00D403F0" w:rsidRPr="00D403F0" w:rsidTr="00D403F0">
        <w:trPr>
          <w:trHeight w:val="1064"/>
        </w:trPr>
        <w:tc>
          <w:tcPr>
            <w:tcW w:w="48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lastRenderedPageBreak/>
              <w:t>4.</w:t>
            </w:r>
          </w:p>
        </w:tc>
        <w:tc>
          <w:tcPr>
            <w:tcW w:w="1794" w:type="dxa"/>
            <w:shd w:val="clear" w:color="auto" w:fill="auto"/>
          </w:tcPr>
          <w:p w:rsidR="00B32CF8" w:rsidRPr="00D403F0" w:rsidRDefault="00B32CF8" w:rsidP="00DC63BC">
            <w:pPr>
              <w:outlineLvl w:val="6"/>
            </w:pPr>
            <w:r w:rsidRPr="00D403F0">
              <w:t>Участие в реализации подпрограммы "Жилье для молодежи" государственной программы Ленинградской области "Обеспечение качественным жильем граждан на территории Ленинградской области»</w:t>
            </w:r>
          </w:p>
        </w:tc>
        <w:tc>
          <w:tcPr>
            <w:tcW w:w="165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Комитет жилищн</w:t>
            </w:r>
            <w:proofErr w:type="gramStart"/>
            <w:r w:rsidRPr="00D403F0">
              <w:rPr>
                <w:rFonts w:eastAsia="Calibri"/>
              </w:rPr>
              <w:t>о-</w:t>
            </w:r>
            <w:proofErr w:type="gramEnd"/>
            <w:r w:rsidRPr="00D403F0">
              <w:rPr>
                <w:rFonts w:eastAsia="Calibri"/>
              </w:rPr>
              <w:t xml:space="preserve"> коммунального хозяйства</w:t>
            </w:r>
          </w:p>
          <w:p w:rsidR="00B32CF8" w:rsidRPr="00D403F0" w:rsidRDefault="00B32CF8" w:rsidP="00DC63BC">
            <w:pPr>
              <w:jc w:val="center"/>
            </w:pPr>
            <w:r w:rsidRPr="00D403F0">
              <w:t xml:space="preserve">администрации Киришского </w:t>
            </w:r>
            <w:proofErr w:type="gramStart"/>
            <w:r w:rsidRPr="00D403F0">
              <w:t>муниципального</w:t>
            </w:r>
            <w:proofErr w:type="gramEnd"/>
            <w:r w:rsidRPr="00D403F0">
              <w:t xml:space="preserve"> района</w:t>
            </w:r>
          </w:p>
          <w:p w:rsidR="00B32CF8" w:rsidRPr="00D403F0" w:rsidRDefault="00B32CF8" w:rsidP="00DC63BC">
            <w:pPr>
              <w:jc w:val="center"/>
            </w:pP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2018</w:t>
            </w: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2021</w:t>
            </w:r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 xml:space="preserve">Увеличение </w:t>
            </w:r>
            <w:proofErr w:type="gramStart"/>
            <w:r w:rsidRPr="00D403F0">
              <w:rPr>
                <w:rFonts w:eastAsia="Calibri"/>
              </w:rPr>
              <w:t>количества лет ожидания улучшения жилищных условий</w:t>
            </w:r>
            <w:proofErr w:type="gramEnd"/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jc w:val="both"/>
              <w:rPr>
                <w:rFonts w:eastAsia="Calibri"/>
              </w:rPr>
            </w:pPr>
            <w:r w:rsidRPr="00D403F0">
              <w:rPr>
                <w:rFonts w:eastAsia="Calibri"/>
              </w:rPr>
              <w:t xml:space="preserve">Количество семей, улучшивших </w:t>
            </w:r>
            <w:proofErr w:type="gramStart"/>
            <w:r w:rsidRPr="00D403F0">
              <w:rPr>
                <w:rFonts w:eastAsia="Calibri"/>
              </w:rPr>
              <w:t>жилищные</w:t>
            </w:r>
            <w:proofErr w:type="gramEnd"/>
            <w:r w:rsidRPr="00D403F0">
              <w:rPr>
                <w:rFonts w:eastAsia="Calibri"/>
              </w:rPr>
              <w:t xml:space="preserve"> условий</w:t>
            </w:r>
          </w:p>
          <w:p w:rsidR="00B32CF8" w:rsidRPr="00D403F0" w:rsidRDefault="00B32CF8" w:rsidP="00DC63BC">
            <w:pPr>
              <w:jc w:val="both"/>
              <w:rPr>
                <w:rFonts w:eastAsia="Calibri"/>
              </w:rPr>
            </w:pPr>
          </w:p>
        </w:tc>
      </w:tr>
      <w:tr w:rsidR="00D403F0" w:rsidRPr="00D403F0" w:rsidTr="00D403F0">
        <w:trPr>
          <w:trHeight w:val="1278"/>
        </w:trPr>
        <w:tc>
          <w:tcPr>
            <w:tcW w:w="48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5</w:t>
            </w: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</w:tc>
        <w:tc>
          <w:tcPr>
            <w:tcW w:w="1794" w:type="dxa"/>
            <w:shd w:val="clear" w:color="auto" w:fill="auto"/>
          </w:tcPr>
          <w:p w:rsidR="00B32CF8" w:rsidRPr="00D403F0" w:rsidRDefault="00B32CF8" w:rsidP="00DC63B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03F0">
              <w:rPr>
                <w:rFonts w:ascii="Times New Roman" w:hAnsi="Times New Roman" w:cs="Times New Roman"/>
              </w:rPr>
              <w:t xml:space="preserve">Обеспечение капитального ремонта муниципального жилищного фонда за счет взносов собственника муниципального жилищного фонда </w:t>
            </w:r>
          </w:p>
        </w:tc>
        <w:tc>
          <w:tcPr>
            <w:tcW w:w="165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Комитет жилищн</w:t>
            </w:r>
            <w:proofErr w:type="gramStart"/>
            <w:r w:rsidRPr="00D403F0">
              <w:rPr>
                <w:rFonts w:eastAsia="Calibri"/>
              </w:rPr>
              <w:t>о-</w:t>
            </w:r>
            <w:proofErr w:type="gramEnd"/>
            <w:r w:rsidRPr="00D403F0">
              <w:rPr>
                <w:rFonts w:eastAsia="Calibri"/>
              </w:rPr>
              <w:t xml:space="preserve"> коммунального хозяйства</w:t>
            </w:r>
          </w:p>
          <w:p w:rsidR="00B32CF8" w:rsidRPr="00D403F0" w:rsidRDefault="00B32CF8" w:rsidP="00DC63BC">
            <w:pPr>
              <w:jc w:val="center"/>
            </w:pPr>
            <w:r w:rsidRPr="00D403F0">
              <w:t xml:space="preserve">администрации Киришского </w:t>
            </w:r>
            <w:proofErr w:type="gramStart"/>
            <w:r w:rsidRPr="00D403F0">
              <w:t>муниципального</w:t>
            </w:r>
            <w:proofErr w:type="gramEnd"/>
            <w:r w:rsidRPr="00D403F0">
              <w:t xml:space="preserve"> района</w:t>
            </w:r>
          </w:p>
          <w:p w:rsidR="00B32CF8" w:rsidRPr="00D403F0" w:rsidRDefault="00B32CF8" w:rsidP="00DC63BC">
            <w:pPr>
              <w:jc w:val="both"/>
              <w:rPr>
                <w:rFonts w:eastAsia="Calibri"/>
              </w:rPr>
            </w:pP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2018</w:t>
            </w: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  <w:p w:rsidR="00B32CF8" w:rsidRPr="00D403F0" w:rsidRDefault="00B32CF8" w:rsidP="00DC63BC">
            <w:pPr>
              <w:rPr>
                <w:rFonts w:eastAsia="Calibri"/>
              </w:rPr>
            </w:pP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2021</w:t>
            </w:r>
          </w:p>
          <w:p w:rsidR="00B32CF8" w:rsidRPr="00D403F0" w:rsidRDefault="00B32CF8" w:rsidP="00DC63BC">
            <w:pPr>
              <w:rPr>
                <w:rFonts w:eastAsia="Calibri"/>
              </w:rPr>
            </w:pP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Ухудшение технического состояния многоквартирных домов</w:t>
            </w:r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jc w:val="both"/>
              <w:rPr>
                <w:rFonts w:eastAsia="Calibri"/>
              </w:rPr>
            </w:pPr>
            <w:r w:rsidRPr="00D403F0">
              <w:rPr>
                <w:rFonts w:eastAsia="Calibri"/>
              </w:rPr>
              <w:t>Доля площади  муниципального жилищного фонда, обеспеченного оплатой взносов на капитальный ремонт</w:t>
            </w:r>
          </w:p>
        </w:tc>
      </w:tr>
      <w:tr w:rsidR="00D403F0" w:rsidRPr="00D403F0" w:rsidTr="00D403F0">
        <w:trPr>
          <w:trHeight w:val="1278"/>
        </w:trPr>
        <w:tc>
          <w:tcPr>
            <w:tcW w:w="48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6</w:t>
            </w:r>
          </w:p>
        </w:tc>
        <w:tc>
          <w:tcPr>
            <w:tcW w:w="1794" w:type="dxa"/>
            <w:shd w:val="clear" w:color="auto" w:fill="auto"/>
          </w:tcPr>
          <w:p w:rsidR="00B32CF8" w:rsidRPr="00D403F0" w:rsidRDefault="00B32CF8" w:rsidP="00DC63BC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03F0">
              <w:rPr>
                <w:rFonts w:ascii="Times New Roman" w:hAnsi="Times New Roman" w:cs="Times New Roman"/>
              </w:rPr>
              <w:t xml:space="preserve">Долевое финансирование муниципального краткосрочного плана капитального ремонта многоквартирных домов  </w:t>
            </w:r>
          </w:p>
        </w:tc>
        <w:tc>
          <w:tcPr>
            <w:tcW w:w="165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Комитет жилищн</w:t>
            </w:r>
            <w:proofErr w:type="gramStart"/>
            <w:r w:rsidRPr="00D403F0">
              <w:rPr>
                <w:rFonts w:eastAsia="Calibri"/>
              </w:rPr>
              <w:t>о-</w:t>
            </w:r>
            <w:proofErr w:type="gramEnd"/>
            <w:r w:rsidRPr="00D403F0">
              <w:rPr>
                <w:rFonts w:eastAsia="Calibri"/>
              </w:rPr>
              <w:t xml:space="preserve"> коммунального хозяйства</w:t>
            </w:r>
          </w:p>
          <w:p w:rsidR="00B32CF8" w:rsidRPr="00D403F0" w:rsidRDefault="00B32CF8" w:rsidP="00DC63BC">
            <w:pPr>
              <w:jc w:val="center"/>
            </w:pPr>
            <w:r w:rsidRPr="00D403F0">
              <w:t xml:space="preserve">администрации Киришского </w:t>
            </w:r>
            <w:proofErr w:type="gramStart"/>
            <w:r w:rsidRPr="00D403F0">
              <w:t>муниципального</w:t>
            </w:r>
            <w:proofErr w:type="gramEnd"/>
            <w:r w:rsidRPr="00D403F0">
              <w:t xml:space="preserve"> района</w:t>
            </w: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2018</w:t>
            </w: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2021</w:t>
            </w:r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Ухудшение технического состояния многоквартирных домов</w:t>
            </w:r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jc w:val="both"/>
              <w:rPr>
                <w:rFonts w:eastAsia="Calibri"/>
              </w:rPr>
            </w:pPr>
            <w:r w:rsidRPr="00D403F0">
              <w:rPr>
                <w:rFonts w:eastAsia="Calibri"/>
              </w:rPr>
              <w:t>Доля площади многоквартирных домов, в которых проведён капитальный ремонт</w:t>
            </w:r>
          </w:p>
        </w:tc>
      </w:tr>
      <w:tr w:rsidR="00D403F0" w:rsidRPr="00D403F0" w:rsidTr="00D403F0">
        <w:trPr>
          <w:trHeight w:val="131"/>
        </w:trPr>
        <w:tc>
          <w:tcPr>
            <w:tcW w:w="48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7</w:t>
            </w:r>
          </w:p>
        </w:tc>
        <w:tc>
          <w:tcPr>
            <w:tcW w:w="1794" w:type="dxa"/>
            <w:shd w:val="clear" w:color="auto" w:fill="auto"/>
          </w:tcPr>
          <w:p w:rsidR="00B32CF8" w:rsidRPr="00D403F0" w:rsidRDefault="00B32CF8" w:rsidP="00DC63BC">
            <w:pPr>
              <w:widowControl w:val="0"/>
              <w:tabs>
                <w:tab w:val="left" w:pos="1134"/>
              </w:tabs>
              <w:jc w:val="both"/>
              <w:rPr>
                <w:highlight w:val="yellow"/>
              </w:rPr>
            </w:pPr>
            <w:r w:rsidRPr="00D403F0">
              <w:t>Содержание свободных помещений муниципального жилищного фонда</w:t>
            </w:r>
          </w:p>
        </w:tc>
        <w:tc>
          <w:tcPr>
            <w:tcW w:w="1658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Комитет жилищно</w:t>
            </w:r>
            <w:r w:rsidR="00D403F0">
              <w:rPr>
                <w:rFonts w:eastAsia="Calibri"/>
              </w:rPr>
              <w:t>-</w:t>
            </w:r>
            <w:r w:rsidRPr="00D403F0">
              <w:rPr>
                <w:rFonts w:eastAsia="Calibri"/>
              </w:rPr>
              <w:t>коммунального хозяйства</w:t>
            </w:r>
          </w:p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t xml:space="preserve">администрации Киришского </w:t>
            </w:r>
            <w:proofErr w:type="gramStart"/>
            <w:r w:rsidRPr="00D403F0">
              <w:t>муниципального</w:t>
            </w:r>
            <w:proofErr w:type="gramEnd"/>
            <w:r w:rsidRPr="00D403F0">
              <w:t xml:space="preserve"> района</w:t>
            </w: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2018</w:t>
            </w:r>
          </w:p>
        </w:tc>
        <w:tc>
          <w:tcPr>
            <w:tcW w:w="1197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2021</w:t>
            </w:r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Рост задолженности по оплате жилищно-коммунальных услуг</w:t>
            </w:r>
          </w:p>
        </w:tc>
        <w:tc>
          <w:tcPr>
            <w:tcW w:w="1760" w:type="dxa"/>
            <w:shd w:val="clear" w:color="auto" w:fill="auto"/>
          </w:tcPr>
          <w:p w:rsidR="00B32CF8" w:rsidRPr="00D403F0" w:rsidRDefault="00B32CF8" w:rsidP="00DC63BC">
            <w:pPr>
              <w:jc w:val="both"/>
              <w:rPr>
                <w:rFonts w:eastAsia="Calibri"/>
              </w:rPr>
            </w:pPr>
            <w:r w:rsidRPr="00D403F0">
              <w:rPr>
                <w:rFonts w:eastAsia="Calibri"/>
              </w:rPr>
              <w:t>Доля площади свободного  муниципального жилищного фонда, содержащейся в нормативном состоянии</w:t>
            </w:r>
          </w:p>
        </w:tc>
      </w:tr>
      <w:tr w:rsidR="00D403F0" w:rsidRPr="00D403F0" w:rsidTr="00D403F0">
        <w:trPr>
          <w:trHeight w:val="131"/>
        </w:trPr>
        <w:tc>
          <w:tcPr>
            <w:tcW w:w="488" w:type="dxa"/>
            <w:shd w:val="clear" w:color="auto" w:fill="auto"/>
          </w:tcPr>
          <w:p w:rsidR="00D403F0" w:rsidRPr="00D403F0" w:rsidRDefault="00D403F0" w:rsidP="00940DC5">
            <w:pPr>
              <w:pStyle w:val="ConsPlusNormal"/>
              <w:ind w:left="-142" w:right="-135" w:firstLine="959"/>
              <w:jc w:val="both"/>
              <w:rPr>
                <w:rFonts w:ascii="Times New Roman" w:hAnsi="Times New Roman" w:cs="Times New Roman"/>
              </w:rPr>
            </w:pPr>
          </w:p>
          <w:p w:rsidR="00D403F0" w:rsidRPr="00D403F0" w:rsidRDefault="00D403F0" w:rsidP="00940DC5">
            <w:pPr>
              <w:jc w:val="both"/>
              <w:rPr>
                <w:rStyle w:val="a7"/>
                <w:b w:val="0"/>
                <w:bCs/>
                <w:color w:val="auto"/>
              </w:rPr>
            </w:pPr>
            <w:r w:rsidRPr="00D403F0">
              <w:rPr>
                <w:rStyle w:val="a7"/>
                <w:b w:val="0"/>
                <w:bCs/>
                <w:color w:val="auto"/>
              </w:rPr>
              <w:t>8</w:t>
            </w:r>
          </w:p>
        </w:tc>
        <w:tc>
          <w:tcPr>
            <w:tcW w:w="1794" w:type="dxa"/>
            <w:shd w:val="clear" w:color="auto" w:fill="auto"/>
          </w:tcPr>
          <w:p w:rsidR="00D403F0" w:rsidRPr="00D403F0" w:rsidRDefault="00D403F0" w:rsidP="00940DC5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403F0">
              <w:rPr>
                <w:rFonts w:ascii="Times New Roman" w:hAnsi="Times New Roman" w:cs="Times New Roman"/>
              </w:rPr>
              <w:t>Создание условий для предоставления жилых помещений</w:t>
            </w:r>
          </w:p>
          <w:p w:rsidR="00D403F0" w:rsidRPr="00D403F0" w:rsidRDefault="00D403F0" w:rsidP="00940DC5">
            <w:pPr>
              <w:ind w:left="318"/>
              <w:jc w:val="both"/>
              <w:rPr>
                <w:rStyle w:val="a7"/>
                <w:b w:val="0"/>
                <w:bCs/>
                <w:color w:val="auto"/>
              </w:rPr>
            </w:pPr>
          </w:p>
        </w:tc>
        <w:tc>
          <w:tcPr>
            <w:tcW w:w="1658" w:type="dxa"/>
            <w:shd w:val="clear" w:color="auto" w:fill="auto"/>
          </w:tcPr>
          <w:p w:rsidR="00D403F0" w:rsidRPr="00D403F0" w:rsidRDefault="00D403F0" w:rsidP="00940DC5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Комитет жилищно</w:t>
            </w:r>
            <w:r>
              <w:rPr>
                <w:rFonts w:eastAsia="Calibri"/>
              </w:rPr>
              <w:t>-</w:t>
            </w:r>
            <w:r w:rsidRPr="00D403F0">
              <w:rPr>
                <w:rFonts w:eastAsia="Calibri"/>
              </w:rPr>
              <w:t>коммунального хозяйства</w:t>
            </w:r>
          </w:p>
          <w:p w:rsidR="00D403F0" w:rsidRPr="00D403F0" w:rsidRDefault="00D403F0" w:rsidP="00940DC5">
            <w:pPr>
              <w:jc w:val="center"/>
              <w:rPr>
                <w:rFonts w:eastAsia="Calibri"/>
              </w:rPr>
            </w:pPr>
            <w:r w:rsidRPr="00D403F0">
              <w:t xml:space="preserve">администрации Киришского </w:t>
            </w:r>
            <w:proofErr w:type="gramStart"/>
            <w:r w:rsidRPr="00D403F0">
              <w:t>муниципального</w:t>
            </w:r>
            <w:proofErr w:type="gramEnd"/>
            <w:r w:rsidRPr="00D403F0">
              <w:t xml:space="preserve"> района</w:t>
            </w:r>
          </w:p>
        </w:tc>
        <w:tc>
          <w:tcPr>
            <w:tcW w:w="1197" w:type="dxa"/>
            <w:shd w:val="clear" w:color="auto" w:fill="auto"/>
          </w:tcPr>
          <w:p w:rsidR="00D403F0" w:rsidRPr="00D403F0" w:rsidRDefault="00D403F0" w:rsidP="00940DC5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2018</w:t>
            </w:r>
          </w:p>
        </w:tc>
        <w:tc>
          <w:tcPr>
            <w:tcW w:w="1197" w:type="dxa"/>
            <w:shd w:val="clear" w:color="auto" w:fill="auto"/>
          </w:tcPr>
          <w:p w:rsidR="00D403F0" w:rsidRPr="00D403F0" w:rsidRDefault="00D403F0" w:rsidP="00940DC5">
            <w:pPr>
              <w:jc w:val="center"/>
              <w:rPr>
                <w:rFonts w:eastAsia="Calibri"/>
              </w:rPr>
            </w:pPr>
            <w:r w:rsidRPr="00D403F0">
              <w:rPr>
                <w:rFonts w:eastAsia="Calibri"/>
              </w:rPr>
              <w:t>2018</w:t>
            </w:r>
          </w:p>
        </w:tc>
        <w:tc>
          <w:tcPr>
            <w:tcW w:w="1760" w:type="dxa"/>
            <w:shd w:val="clear" w:color="auto" w:fill="auto"/>
          </w:tcPr>
          <w:p w:rsidR="00D403F0" w:rsidRPr="00D403F0" w:rsidRDefault="00D403F0" w:rsidP="00940DC5">
            <w:pPr>
              <w:spacing w:after="200" w:line="276" w:lineRule="auto"/>
              <w:jc w:val="center"/>
              <w:rPr>
                <w:rStyle w:val="a7"/>
                <w:b w:val="0"/>
                <w:bCs/>
                <w:color w:val="auto"/>
              </w:rPr>
            </w:pPr>
            <w:r w:rsidRPr="00D403F0">
              <w:rPr>
                <w:rStyle w:val="a7"/>
                <w:b w:val="0"/>
                <w:bCs/>
                <w:color w:val="auto"/>
              </w:rPr>
              <w:t>Ухудшение технического состояния жилых помещений</w:t>
            </w:r>
          </w:p>
          <w:p w:rsidR="00D403F0" w:rsidRPr="00D403F0" w:rsidRDefault="00D403F0" w:rsidP="00940DC5">
            <w:pPr>
              <w:jc w:val="both"/>
              <w:rPr>
                <w:rStyle w:val="a7"/>
                <w:b w:val="0"/>
                <w:bCs/>
                <w:color w:val="auto"/>
              </w:rPr>
            </w:pPr>
          </w:p>
        </w:tc>
        <w:tc>
          <w:tcPr>
            <w:tcW w:w="1760" w:type="dxa"/>
            <w:shd w:val="clear" w:color="auto" w:fill="auto"/>
          </w:tcPr>
          <w:p w:rsidR="00D403F0" w:rsidRPr="00D403F0" w:rsidRDefault="00D403F0" w:rsidP="00940DC5">
            <w:pPr>
              <w:jc w:val="center"/>
              <w:rPr>
                <w:rStyle w:val="a7"/>
                <w:b w:val="0"/>
                <w:bCs/>
                <w:color w:val="auto"/>
              </w:rPr>
            </w:pPr>
            <w:r w:rsidRPr="00D403F0">
              <w:rPr>
                <w:rStyle w:val="a7"/>
                <w:b w:val="0"/>
                <w:bCs/>
                <w:color w:val="auto"/>
              </w:rPr>
              <w:t>-</w:t>
            </w:r>
          </w:p>
        </w:tc>
      </w:tr>
    </w:tbl>
    <w:p w:rsidR="00B32CF8" w:rsidRPr="00D403F0" w:rsidRDefault="00B32CF8" w:rsidP="00B32CF8">
      <w:pPr>
        <w:ind w:left="9192" w:firstLine="720"/>
        <w:jc w:val="right"/>
        <w:rPr>
          <w:rStyle w:val="a7"/>
          <w:b w:val="0"/>
          <w:bCs/>
          <w:color w:val="auto"/>
          <w:sz w:val="24"/>
          <w:szCs w:val="24"/>
        </w:rPr>
      </w:pPr>
    </w:p>
    <w:p w:rsidR="00B32CF8" w:rsidRDefault="00B32CF8" w:rsidP="00B32CF8">
      <w:pPr>
        <w:ind w:firstLine="720"/>
        <w:jc w:val="right"/>
        <w:rPr>
          <w:rStyle w:val="a7"/>
          <w:b w:val="0"/>
          <w:bCs/>
        </w:rPr>
      </w:pPr>
    </w:p>
    <w:p w:rsidR="00B32CF8" w:rsidRPr="00A12C68" w:rsidRDefault="00B32CF8" w:rsidP="00B32CF8">
      <w:pPr>
        <w:rPr>
          <w:b/>
        </w:rPr>
      </w:pPr>
    </w:p>
    <w:p w:rsidR="00B32CF8" w:rsidRDefault="00B32CF8" w:rsidP="00B32CF8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  <w:sectPr w:rsidR="00B32CF8" w:rsidSect="00D403F0">
          <w:headerReference w:type="default" r:id="rId8"/>
          <w:pgSz w:w="11906" w:h="16838" w:code="9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73565A" w:rsidRPr="00D403F0" w:rsidRDefault="00042E6A" w:rsidP="00D403F0">
      <w:pPr>
        <w:widowControl w:val="0"/>
        <w:jc w:val="right"/>
        <w:rPr>
          <w:rStyle w:val="a7"/>
          <w:b w:val="0"/>
          <w:bCs/>
          <w:color w:val="auto"/>
          <w:sz w:val="16"/>
        </w:rPr>
      </w:pPr>
      <w:r w:rsidRPr="00D403F0">
        <w:rPr>
          <w:rStyle w:val="a7"/>
          <w:b w:val="0"/>
          <w:bCs/>
          <w:color w:val="auto"/>
          <w:sz w:val="16"/>
        </w:rPr>
        <w:lastRenderedPageBreak/>
        <w:t>Приложение № 2</w:t>
      </w:r>
    </w:p>
    <w:p w:rsidR="0073565A" w:rsidRPr="00D403F0" w:rsidRDefault="0073565A" w:rsidP="00D403F0">
      <w:pPr>
        <w:widowControl w:val="0"/>
        <w:jc w:val="right"/>
        <w:rPr>
          <w:rStyle w:val="a7"/>
          <w:b w:val="0"/>
          <w:bCs/>
          <w:color w:val="auto"/>
          <w:sz w:val="16"/>
        </w:rPr>
      </w:pPr>
      <w:r w:rsidRPr="00D403F0">
        <w:rPr>
          <w:rStyle w:val="a7"/>
          <w:b w:val="0"/>
          <w:bCs/>
          <w:color w:val="auto"/>
          <w:sz w:val="16"/>
        </w:rPr>
        <w:t xml:space="preserve">                                                                                                                                                                                                    к постановлению от</w:t>
      </w:r>
      <w:r w:rsidR="00D403F0" w:rsidRPr="00D403F0">
        <w:rPr>
          <w:rStyle w:val="a7"/>
          <w:b w:val="0"/>
          <w:bCs/>
          <w:color w:val="auto"/>
          <w:sz w:val="16"/>
        </w:rPr>
        <w:t xml:space="preserve"> 06.03.2018 № 511</w:t>
      </w:r>
    </w:p>
    <w:p w:rsidR="0073565A" w:rsidRPr="00D403F0" w:rsidRDefault="0073565A" w:rsidP="00D403F0">
      <w:pPr>
        <w:widowControl w:val="0"/>
        <w:jc w:val="right"/>
        <w:rPr>
          <w:rStyle w:val="a7"/>
          <w:b w:val="0"/>
          <w:bCs/>
          <w:color w:val="auto"/>
          <w:sz w:val="16"/>
        </w:rPr>
      </w:pPr>
    </w:p>
    <w:p w:rsidR="00D403F0" w:rsidRPr="00D403F0" w:rsidRDefault="00D403F0" w:rsidP="00D403F0">
      <w:pPr>
        <w:widowControl w:val="0"/>
        <w:jc w:val="right"/>
        <w:rPr>
          <w:rStyle w:val="a7"/>
          <w:b w:val="0"/>
          <w:bCs/>
          <w:color w:val="auto"/>
          <w:sz w:val="16"/>
        </w:rPr>
      </w:pPr>
    </w:p>
    <w:p w:rsidR="00D403F0" w:rsidRPr="00D403F0" w:rsidRDefault="00D403F0" w:rsidP="00D403F0">
      <w:pPr>
        <w:widowControl w:val="0"/>
        <w:jc w:val="right"/>
        <w:rPr>
          <w:rStyle w:val="a7"/>
          <w:b w:val="0"/>
          <w:bCs/>
          <w:color w:val="auto"/>
          <w:sz w:val="16"/>
        </w:rPr>
      </w:pPr>
    </w:p>
    <w:p w:rsidR="0073565A" w:rsidRPr="00D403F0" w:rsidRDefault="0073565A" w:rsidP="00D403F0">
      <w:pPr>
        <w:widowControl w:val="0"/>
        <w:jc w:val="right"/>
        <w:rPr>
          <w:rStyle w:val="a7"/>
          <w:b w:val="0"/>
          <w:bCs/>
          <w:color w:val="auto"/>
          <w:sz w:val="16"/>
        </w:rPr>
      </w:pPr>
      <w:r w:rsidRPr="00D403F0">
        <w:rPr>
          <w:rStyle w:val="a7"/>
          <w:b w:val="0"/>
          <w:bCs/>
          <w:color w:val="auto"/>
          <w:sz w:val="16"/>
        </w:rPr>
        <w:t xml:space="preserve">  </w:t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</w:r>
      <w:r w:rsidRPr="00D403F0">
        <w:rPr>
          <w:rStyle w:val="a7"/>
          <w:b w:val="0"/>
          <w:bCs/>
          <w:color w:val="auto"/>
          <w:sz w:val="16"/>
        </w:rPr>
        <w:tab/>
        <w:t>Приложение № 4</w:t>
      </w:r>
    </w:p>
    <w:p w:rsidR="0073565A" w:rsidRPr="00D403F0" w:rsidRDefault="0073565A" w:rsidP="00D403F0">
      <w:pPr>
        <w:widowControl w:val="0"/>
        <w:jc w:val="right"/>
        <w:rPr>
          <w:rStyle w:val="a7"/>
          <w:b w:val="0"/>
          <w:bCs/>
          <w:color w:val="auto"/>
          <w:sz w:val="16"/>
        </w:rPr>
      </w:pPr>
      <w:r w:rsidRPr="00D403F0">
        <w:rPr>
          <w:rStyle w:val="a7"/>
          <w:b w:val="0"/>
          <w:bCs/>
          <w:color w:val="auto"/>
          <w:sz w:val="16"/>
        </w:rPr>
        <w:t>к Муниципальной программе</w:t>
      </w:r>
    </w:p>
    <w:p w:rsidR="00B32CF8" w:rsidRPr="00D403F0" w:rsidRDefault="00B32CF8" w:rsidP="00D403F0">
      <w:pPr>
        <w:widowControl w:val="0"/>
        <w:jc w:val="right"/>
        <w:rPr>
          <w:rStyle w:val="a7"/>
          <w:bCs/>
          <w:sz w:val="16"/>
        </w:rPr>
      </w:pPr>
    </w:p>
    <w:p w:rsidR="00B32CF8" w:rsidRDefault="00B32CF8" w:rsidP="00D403F0">
      <w:pPr>
        <w:widowControl w:val="0"/>
        <w:jc w:val="right"/>
        <w:rPr>
          <w:rStyle w:val="a7"/>
          <w:bCs/>
          <w:sz w:val="16"/>
        </w:rPr>
      </w:pPr>
    </w:p>
    <w:p w:rsidR="00D403F0" w:rsidRPr="00D403F0" w:rsidRDefault="00D403F0" w:rsidP="00D403F0">
      <w:pPr>
        <w:widowControl w:val="0"/>
        <w:jc w:val="right"/>
        <w:rPr>
          <w:rStyle w:val="a7"/>
          <w:bCs/>
          <w:sz w:val="16"/>
        </w:rPr>
      </w:pPr>
    </w:p>
    <w:p w:rsidR="00B32CF8" w:rsidRPr="00D403F0" w:rsidRDefault="00B32CF8" w:rsidP="00D403F0">
      <w:pPr>
        <w:pStyle w:val="ConsPlusNonformat"/>
        <w:jc w:val="center"/>
        <w:rPr>
          <w:rFonts w:ascii="Times New Roman" w:hAnsi="Times New Roman" w:cs="Times New Roman"/>
          <w:b/>
          <w:sz w:val="16"/>
          <w:szCs w:val="24"/>
        </w:rPr>
      </w:pPr>
      <w:r w:rsidRPr="00D403F0">
        <w:rPr>
          <w:rFonts w:ascii="Times New Roman" w:hAnsi="Times New Roman" w:cs="Times New Roman"/>
          <w:b/>
          <w:sz w:val="16"/>
          <w:szCs w:val="24"/>
        </w:rPr>
        <w:t>План реализации муниципальной программы</w:t>
      </w:r>
    </w:p>
    <w:p w:rsidR="00B32CF8" w:rsidRDefault="00B32CF8" w:rsidP="00D403F0">
      <w:pPr>
        <w:widowControl w:val="0"/>
        <w:shd w:val="clear" w:color="auto" w:fill="FFFFFF"/>
        <w:jc w:val="center"/>
        <w:rPr>
          <w:sz w:val="16"/>
          <w:szCs w:val="26"/>
        </w:rPr>
      </w:pPr>
      <w:r w:rsidRPr="00D403F0">
        <w:rPr>
          <w:sz w:val="16"/>
          <w:szCs w:val="26"/>
        </w:rPr>
        <w:t xml:space="preserve">«Обеспечение качественным  жильем граждан в </w:t>
      </w:r>
      <w:proofErr w:type="spellStart"/>
      <w:r w:rsidRPr="00D403F0">
        <w:rPr>
          <w:sz w:val="16"/>
          <w:szCs w:val="26"/>
        </w:rPr>
        <w:t>Киришском</w:t>
      </w:r>
      <w:proofErr w:type="spellEnd"/>
      <w:r w:rsidRPr="00D403F0">
        <w:rPr>
          <w:sz w:val="16"/>
          <w:szCs w:val="26"/>
        </w:rPr>
        <w:t xml:space="preserve"> городском поселении»</w:t>
      </w:r>
    </w:p>
    <w:p w:rsidR="00D403F0" w:rsidRDefault="00D403F0" w:rsidP="00D403F0">
      <w:pPr>
        <w:widowControl w:val="0"/>
        <w:shd w:val="clear" w:color="auto" w:fill="FFFFFF"/>
        <w:jc w:val="center"/>
        <w:rPr>
          <w:sz w:val="16"/>
          <w:szCs w:val="26"/>
        </w:rPr>
      </w:pPr>
    </w:p>
    <w:p w:rsidR="00D403F0" w:rsidRPr="00D403F0" w:rsidRDefault="00D403F0" w:rsidP="00D403F0">
      <w:pPr>
        <w:widowControl w:val="0"/>
        <w:shd w:val="clear" w:color="auto" w:fill="FFFFFF"/>
        <w:jc w:val="center"/>
        <w:rPr>
          <w:b/>
          <w:sz w:val="16"/>
          <w:szCs w:val="26"/>
        </w:rPr>
      </w:pPr>
    </w:p>
    <w:tbl>
      <w:tblPr>
        <w:tblW w:w="1545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0"/>
        <w:gridCol w:w="2313"/>
        <w:gridCol w:w="7"/>
        <w:gridCol w:w="2175"/>
        <w:gridCol w:w="21"/>
        <w:gridCol w:w="1252"/>
        <w:gridCol w:w="23"/>
        <w:gridCol w:w="1231"/>
        <w:gridCol w:w="30"/>
        <w:gridCol w:w="1183"/>
        <w:gridCol w:w="7"/>
        <w:gridCol w:w="25"/>
        <w:gridCol w:w="1006"/>
        <w:gridCol w:w="1546"/>
        <w:gridCol w:w="1753"/>
        <w:gridCol w:w="17"/>
        <w:gridCol w:w="1109"/>
        <w:gridCol w:w="8"/>
        <w:gridCol w:w="8"/>
        <w:gridCol w:w="1277"/>
      </w:tblGrid>
      <w:tr w:rsidR="00E01ED4" w:rsidRPr="00D403F0" w:rsidTr="00E01ED4">
        <w:tc>
          <w:tcPr>
            <w:tcW w:w="46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 xml:space="preserve">№ </w:t>
            </w:r>
            <w:proofErr w:type="gramStart"/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/п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Наименование</w:t>
            </w:r>
          </w:p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муниципальной</w:t>
            </w:r>
          </w:p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программы,</w:t>
            </w:r>
          </w:p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подпрограммы,</w:t>
            </w:r>
          </w:p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основного мероприятия</w:t>
            </w:r>
          </w:p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Ответственный за реализацию мероприятия соисполнитель</w:t>
            </w:r>
          </w:p>
        </w:tc>
        <w:tc>
          <w:tcPr>
            <w:tcW w:w="252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Срок реализации</w:t>
            </w:r>
          </w:p>
        </w:tc>
        <w:tc>
          <w:tcPr>
            <w:tcW w:w="122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Годы реализации</w:t>
            </w:r>
          </w:p>
        </w:tc>
        <w:tc>
          <w:tcPr>
            <w:tcW w:w="6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Планируемые объемы финансирования</w:t>
            </w:r>
          </w:p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(тыс. рублей в ценах соответствующих лет)</w:t>
            </w:r>
          </w:p>
        </w:tc>
      </w:tr>
      <w:tr w:rsidR="00E01ED4" w:rsidRPr="00D403F0" w:rsidTr="00E01ED4">
        <w:tc>
          <w:tcPr>
            <w:tcW w:w="460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57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</w:p>
        </w:tc>
      </w:tr>
      <w:tr w:rsidR="00E01ED4" w:rsidRPr="00D403F0" w:rsidTr="00E01ED4">
        <w:tc>
          <w:tcPr>
            <w:tcW w:w="46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Начало реализации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Конец реализации</w:t>
            </w:r>
          </w:p>
        </w:tc>
        <w:tc>
          <w:tcPr>
            <w:tcW w:w="122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3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7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областной бюджет Ленинградской области</w:t>
            </w:r>
          </w:p>
        </w:tc>
        <w:tc>
          <w:tcPr>
            <w:tcW w:w="11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Бюджет Киришского городского поселения</w:t>
            </w:r>
          </w:p>
        </w:tc>
        <w:tc>
          <w:tcPr>
            <w:tcW w:w="128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прочие источники</w:t>
            </w:r>
          </w:p>
        </w:tc>
      </w:tr>
      <w:tr w:rsidR="00E01ED4" w:rsidRPr="00D403F0" w:rsidTr="00E01ED4">
        <w:tc>
          <w:tcPr>
            <w:tcW w:w="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31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1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</w:tr>
      <w:tr w:rsidR="00E01ED4" w:rsidRPr="00D403F0" w:rsidTr="00D403F0">
        <w:trPr>
          <w:trHeight w:val="220"/>
        </w:trPr>
        <w:tc>
          <w:tcPr>
            <w:tcW w:w="4955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Муниципальная программа</w:t>
            </w:r>
          </w:p>
          <w:p w:rsidR="00B32CF8" w:rsidRPr="00D403F0" w:rsidRDefault="00B32CF8" w:rsidP="00D403F0">
            <w:pPr>
              <w:widowControl w:val="0"/>
              <w:shd w:val="clear" w:color="auto" w:fill="FFFFFF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«Обеспечение качественным  жильем граждан в </w:t>
            </w:r>
            <w:proofErr w:type="spellStart"/>
            <w:r w:rsidRPr="00D403F0">
              <w:rPr>
                <w:sz w:val="16"/>
                <w:szCs w:val="16"/>
              </w:rPr>
              <w:t>Киришском</w:t>
            </w:r>
            <w:proofErr w:type="spellEnd"/>
          </w:p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городском </w:t>
            </w:r>
            <w:proofErr w:type="gramStart"/>
            <w:r w:rsidRPr="00D403F0">
              <w:rPr>
                <w:sz w:val="16"/>
                <w:szCs w:val="16"/>
              </w:rPr>
              <w:t>поселении</w:t>
            </w:r>
            <w:proofErr w:type="gramEnd"/>
            <w:r w:rsidRPr="00D403F0">
              <w:rPr>
                <w:sz w:val="16"/>
                <w:szCs w:val="16"/>
              </w:rPr>
              <w:t>»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3C01A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15 786,45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7A45F1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  <w:r w:rsidR="003C01A8" w:rsidRPr="00D403F0">
              <w:rPr>
                <w:rFonts w:ascii="Times New Roman" w:hAnsi="Times New Roman" w:cs="Times New Roman"/>
                <w:sz w:val="16"/>
                <w:szCs w:val="16"/>
              </w:rPr>
              <w:t> 786,45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c>
          <w:tcPr>
            <w:tcW w:w="4955" w:type="dxa"/>
            <w:gridSpan w:val="4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14 739,15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14 739,15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240"/>
        </w:trPr>
        <w:tc>
          <w:tcPr>
            <w:tcW w:w="4955" w:type="dxa"/>
            <w:gridSpan w:val="4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14 739,15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14 739,15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240"/>
        </w:trPr>
        <w:tc>
          <w:tcPr>
            <w:tcW w:w="4955" w:type="dxa"/>
            <w:gridSpan w:val="4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14 739,15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246B99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14 739,15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158"/>
        </w:trPr>
        <w:tc>
          <w:tcPr>
            <w:tcW w:w="4955" w:type="dxa"/>
            <w:gridSpan w:val="4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7A45F1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60</w:t>
            </w:r>
            <w:r w:rsidR="003C01A8"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 003,90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7A45F1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60</w:t>
            </w:r>
            <w:r w:rsidR="003C01A8"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 003,90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136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1</w:t>
            </w:r>
          </w:p>
        </w:tc>
        <w:tc>
          <w:tcPr>
            <w:tcW w:w="23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Поддержка граждан, </w:t>
            </w:r>
          </w:p>
          <w:p w:rsidR="00B32CF8" w:rsidRPr="00D403F0" w:rsidRDefault="00B32CF8" w:rsidP="00D403F0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proofErr w:type="gramStart"/>
            <w:r w:rsidRPr="00D403F0">
              <w:rPr>
                <w:sz w:val="16"/>
                <w:szCs w:val="16"/>
              </w:rPr>
              <w:t>нуждающихся</w:t>
            </w:r>
            <w:proofErr w:type="gramEnd"/>
            <w:r w:rsidRPr="00D403F0">
              <w:rPr>
                <w:sz w:val="16"/>
                <w:szCs w:val="16"/>
              </w:rPr>
              <w:t xml:space="preserve"> в улучшении </w:t>
            </w:r>
          </w:p>
          <w:p w:rsidR="00B32CF8" w:rsidRPr="00D403F0" w:rsidRDefault="00B32CF8" w:rsidP="00D403F0">
            <w:pPr>
              <w:widowControl w:val="0"/>
              <w:autoSpaceDE w:val="0"/>
              <w:autoSpaceDN w:val="0"/>
              <w:adjustRightInd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жилищных условий</w:t>
            </w:r>
          </w:p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Комитет жилищно-коммунального хозяйства</w:t>
            </w:r>
          </w:p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2 345,64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2 345,64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2 345,64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2 345,64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313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2 345,64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2 345,64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8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D403F0">
              <w:rPr>
                <w:rFonts w:ascii="Times New Roman" w:hAnsi="Times New Roman"/>
                <w:sz w:val="16"/>
                <w:szCs w:val="16"/>
              </w:rPr>
              <w:t>2 345,64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2 345,64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135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/>
                <w:b/>
                <w:sz w:val="16"/>
                <w:szCs w:val="16"/>
              </w:rPr>
              <w:t>9 382,56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D403F0">
              <w:rPr>
                <w:b/>
                <w:sz w:val="16"/>
                <w:szCs w:val="16"/>
              </w:rPr>
              <w:t>9 382,56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371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</w:t>
            </w:r>
          </w:p>
          <w:p w:rsidR="00B32CF8" w:rsidRPr="00D403F0" w:rsidRDefault="00B32CF8" w:rsidP="00D403F0">
            <w:pPr>
              <w:pStyle w:val="af0"/>
              <w:jc w:val="left"/>
              <w:rPr>
                <w:rFonts w:ascii="Times New Roman" w:hAnsi="Times New Roman"/>
                <w:bCs/>
                <w:sz w:val="16"/>
                <w:szCs w:val="16"/>
              </w:rPr>
            </w:pPr>
          </w:p>
          <w:p w:rsidR="00B32CF8" w:rsidRPr="00D403F0" w:rsidRDefault="00B32CF8" w:rsidP="00D403F0">
            <w:pPr>
              <w:pStyle w:val="af0"/>
              <w:jc w:val="left"/>
              <w:rPr>
                <w:sz w:val="16"/>
                <w:szCs w:val="16"/>
              </w:rPr>
            </w:pPr>
          </w:p>
        </w:tc>
        <w:tc>
          <w:tcPr>
            <w:tcW w:w="23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left"/>
              <w:rPr>
                <w:rFonts w:ascii="Times New Roman" w:hAnsi="Times New Roman"/>
                <w:bCs/>
                <w:sz w:val="16"/>
                <w:szCs w:val="16"/>
              </w:rPr>
            </w:pPr>
            <w:r w:rsidRPr="00D403F0">
              <w:rPr>
                <w:rFonts w:ascii="Times New Roman" w:hAnsi="Times New Roman"/>
                <w:bCs/>
                <w:sz w:val="16"/>
                <w:szCs w:val="16"/>
              </w:rPr>
              <w:t xml:space="preserve">Участие в реализации </w:t>
            </w:r>
          </w:p>
          <w:p w:rsidR="00B32CF8" w:rsidRPr="00D403F0" w:rsidRDefault="00B32CF8" w:rsidP="00D403F0">
            <w:pPr>
              <w:pStyle w:val="af0"/>
              <w:jc w:val="left"/>
              <w:rPr>
                <w:rFonts w:ascii="Times New Roman" w:hAnsi="Times New Roman"/>
                <w:bCs/>
                <w:sz w:val="16"/>
                <w:szCs w:val="16"/>
              </w:rPr>
            </w:pPr>
            <w:r w:rsidRPr="00D403F0">
              <w:rPr>
                <w:rFonts w:ascii="Times New Roman" w:hAnsi="Times New Roman"/>
                <w:bCs/>
                <w:sz w:val="16"/>
                <w:szCs w:val="16"/>
              </w:rPr>
              <w:t xml:space="preserve">подпрограммы </w:t>
            </w:r>
          </w:p>
          <w:p w:rsidR="00B32CF8" w:rsidRPr="00D403F0" w:rsidRDefault="00B32CF8" w:rsidP="00D403F0">
            <w:pPr>
              <w:pStyle w:val="af0"/>
              <w:jc w:val="left"/>
              <w:rPr>
                <w:rFonts w:ascii="Times New Roman" w:hAnsi="Times New Roman"/>
                <w:bCs/>
                <w:sz w:val="16"/>
                <w:szCs w:val="16"/>
              </w:rPr>
            </w:pPr>
            <w:r w:rsidRPr="00D403F0">
              <w:rPr>
                <w:rFonts w:ascii="Times New Roman" w:hAnsi="Times New Roman"/>
                <w:bCs/>
                <w:sz w:val="16"/>
                <w:szCs w:val="16"/>
              </w:rPr>
              <w:t xml:space="preserve">"Обеспечение жильем </w:t>
            </w:r>
          </w:p>
          <w:p w:rsidR="00B32CF8" w:rsidRPr="00D403F0" w:rsidRDefault="00B32CF8" w:rsidP="00D403F0">
            <w:pPr>
              <w:pStyle w:val="af0"/>
              <w:jc w:val="left"/>
              <w:rPr>
                <w:rFonts w:ascii="Times New Roman" w:hAnsi="Times New Roman"/>
                <w:bCs/>
                <w:sz w:val="16"/>
                <w:szCs w:val="16"/>
              </w:rPr>
            </w:pPr>
            <w:r w:rsidRPr="00D403F0">
              <w:rPr>
                <w:rFonts w:ascii="Times New Roman" w:hAnsi="Times New Roman"/>
                <w:bCs/>
                <w:sz w:val="16"/>
                <w:szCs w:val="16"/>
              </w:rPr>
              <w:t xml:space="preserve">молодых семей" </w:t>
            </w:r>
          </w:p>
          <w:p w:rsidR="00B32CF8" w:rsidRPr="00D403F0" w:rsidRDefault="00B32CF8" w:rsidP="00D403F0">
            <w:pPr>
              <w:pStyle w:val="af0"/>
              <w:jc w:val="left"/>
              <w:rPr>
                <w:rFonts w:ascii="Times New Roman" w:hAnsi="Times New Roman"/>
                <w:bCs/>
                <w:sz w:val="16"/>
                <w:szCs w:val="16"/>
              </w:rPr>
            </w:pPr>
            <w:r w:rsidRPr="00D403F0">
              <w:rPr>
                <w:rFonts w:ascii="Times New Roman" w:hAnsi="Times New Roman"/>
                <w:bCs/>
                <w:sz w:val="16"/>
                <w:szCs w:val="16"/>
              </w:rPr>
              <w:t xml:space="preserve">Федеральной целевой </w:t>
            </w:r>
          </w:p>
          <w:p w:rsidR="00B32CF8" w:rsidRPr="00D403F0" w:rsidRDefault="00B32CF8" w:rsidP="00D403F0">
            <w:pPr>
              <w:pStyle w:val="af0"/>
              <w:jc w:val="left"/>
              <w:rPr>
                <w:sz w:val="16"/>
                <w:szCs w:val="16"/>
              </w:rPr>
            </w:pPr>
            <w:r w:rsidRPr="00D403F0">
              <w:rPr>
                <w:rFonts w:ascii="Times New Roman" w:hAnsi="Times New Roman"/>
                <w:bCs/>
                <w:sz w:val="16"/>
                <w:szCs w:val="16"/>
              </w:rPr>
              <w:t xml:space="preserve">программы "Жилище" </w:t>
            </w:r>
          </w:p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Комитет жилищно-коммунального хозяйства</w:t>
            </w:r>
          </w:p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/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2018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3C01A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258,70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3C01A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258,70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369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258,69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258,69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390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258,69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258,69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136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258,69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258,69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180"/>
        </w:trPr>
        <w:tc>
          <w:tcPr>
            <w:tcW w:w="4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1"/>
              <w:rPr>
                <w:bCs/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6E6684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1 034,77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3C01A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1 034,77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70"/>
        </w:trPr>
        <w:tc>
          <w:tcPr>
            <w:tcW w:w="460" w:type="dxa"/>
            <w:vMerge w:val="restart"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bCs/>
                <w:sz w:val="16"/>
                <w:szCs w:val="16"/>
              </w:rPr>
            </w:pPr>
            <w:r w:rsidRPr="00D403F0">
              <w:rPr>
                <w:bCs/>
                <w:sz w:val="16"/>
                <w:szCs w:val="16"/>
              </w:rPr>
              <w:t>3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313" w:type="dxa"/>
            <w:vMerge w:val="restart"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bCs/>
                <w:sz w:val="16"/>
                <w:szCs w:val="16"/>
              </w:rPr>
              <w:lastRenderedPageBreak/>
              <w:t xml:space="preserve">Участие в реализации </w:t>
            </w:r>
            <w:r w:rsidRPr="00D403F0">
              <w:rPr>
                <w:sz w:val="16"/>
                <w:szCs w:val="16"/>
              </w:rPr>
              <w:t xml:space="preserve"> 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lastRenderedPageBreak/>
              <w:t xml:space="preserve">подпрограммы "Поддержка 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граждан, нуждающихся </w:t>
            </w:r>
            <w:proofErr w:type="gramStart"/>
            <w:r w:rsidRPr="00D403F0">
              <w:rPr>
                <w:sz w:val="16"/>
                <w:szCs w:val="16"/>
              </w:rPr>
              <w:t>в</w:t>
            </w:r>
            <w:proofErr w:type="gramEnd"/>
            <w:r w:rsidRPr="00D403F0">
              <w:rPr>
                <w:sz w:val="16"/>
                <w:szCs w:val="16"/>
              </w:rPr>
              <w:t xml:space="preserve"> 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улучшении </w:t>
            </w:r>
            <w:proofErr w:type="gramStart"/>
            <w:r w:rsidRPr="00D403F0">
              <w:rPr>
                <w:sz w:val="16"/>
                <w:szCs w:val="16"/>
              </w:rPr>
              <w:t>жилищных</w:t>
            </w:r>
            <w:proofErr w:type="gramEnd"/>
            <w:r w:rsidRPr="00D403F0">
              <w:rPr>
                <w:sz w:val="16"/>
                <w:szCs w:val="16"/>
              </w:rPr>
              <w:t xml:space="preserve"> 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условий, на основе 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принципов </w:t>
            </w:r>
            <w:proofErr w:type="gramStart"/>
            <w:r w:rsidRPr="00D403F0">
              <w:rPr>
                <w:sz w:val="16"/>
                <w:szCs w:val="16"/>
              </w:rPr>
              <w:t>ипотечного</w:t>
            </w:r>
            <w:proofErr w:type="gramEnd"/>
            <w:r w:rsidRPr="00D403F0">
              <w:rPr>
                <w:sz w:val="16"/>
                <w:szCs w:val="16"/>
              </w:rPr>
              <w:t xml:space="preserve"> 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кредитования </w:t>
            </w:r>
            <w:proofErr w:type="gramStart"/>
            <w:r w:rsidRPr="00D403F0">
              <w:rPr>
                <w:sz w:val="16"/>
                <w:szCs w:val="16"/>
              </w:rPr>
              <w:t>в</w:t>
            </w:r>
            <w:proofErr w:type="gramEnd"/>
            <w:r w:rsidRPr="00D403F0">
              <w:rPr>
                <w:sz w:val="16"/>
                <w:szCs w:val="16"/>
              </w:rPr>
              <w:t xml:space="preserve"> 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Ленинградской области" 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государственной 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программы Ленинградской 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области "Обеспечение 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качественным жильем 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граждан на территории </w:t>
            </w:r>
          </w:p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Ленинградской области" </w:t>
            </w:r>
          </w:p>
        </w:tc>
        <w:tc>
          <w:tcPr>
            <w:tcW w:w="2182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Комитет жилищно-</w:t>
            </w:r>
            <w:r w:rsidRPr="00D403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коммунального хозяйства</w:t>
            </w:r>
          </w:p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/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273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lastRenderedPageBreak/>
              <w:t>2018</w:t>
            </w:r>
          </w:p>
        </w:tc>
        <w:tc>
          <w:tcPr>
            <w:tcW w:w="125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6E6684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913</w:t>
            </w:r>
            <w:r w:rsidR="00246B99" w:rsidRPr="00D403F0">
              <w:rPr>
                <w:sz w:val="16"/>
                <w:szCs w:val="16"/>
              </w:rPr>
              <w:t>,</w:t>
            </w:r>
            <w:r w:rsidRPr="00D403F0">
              <w:rPr>
                <w:sz w:val="16"/>
                <w:szCs w:val="16"/>
              </w:rPr>
              <w:t>39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246B99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43</w:t>
            </w:r>
            <w:r w:rsidR="00B32CF8" w:rsidRPr="00D403F0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63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913,39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1716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913,39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913,39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265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913,39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913,39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422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91</w:t>
            </w:r>
            <w:r w:rsidR="00E14E50" w:rsidRPr="00D403F0">
              <w:rPr>
                <w:sz w:val="16"/>
                <w:szCs w:val="16"/>
              </w:rPr>
              <w:t>3</w:t>
            </w:r>
            <w:r w:rsidRPr="00D403F0">
              <w:rPr>
                <w:sz w:val="16"/>
                <w:szCs w:val="16"/>
              </w:rPr>
              <w:t>,39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913,39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110"/>
        </w:trPr>
        <w:tc>
          <w:tcPr>
            <w:tcW w:w="46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3 653,56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3 653,56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435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outlineLvl w:val="6"/>
              <w:rPr>
                <w:bCs/>
                <w:sz w:val="16"/>
                <w:szCs w:val="16"/>
              </w:rPr>
            </w:pPr>
            <w:r w:rsidRPr="00D403F0">
              <w:rPr>
                <w:bCs/>
                <w:sz w:val="16"/>
                <w:szCs w:val="16"/>
              </w:rPr>
              <w:t>4</w:t>
            </w:r>
            <w:bookmarkStart w:id="0" w:name="_GoBack"/>
            <w:bookmarkEnd w:id="0"/>
          </w:p>
        </w:tc>
        <w:tc>
          <w:tcPr>
            <w:tcW w:w="231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outlineLvl w:val="6"/>
              <w:rPr>
                <w:sz w:val="16"/>
                <w:szCs w:val="16"/>
              </w:rPr>
            </w:pPr>
            <w:r w:rsidRPr="00D403F0">
              <w:rPr>
                <w:bCs/>
                <w:sz w:val="16"/>
                <w:szCs w:val="16"/>
              </w:rPr>
              <w:t xml:space="preserve">Участие в реализации </w:t>
            </w:r>
            <w:r w:rsidRPr="00D403F0">
              <w:rPr>
                <w:sz w:val="16"/>
                <w:szCs w:val="16"/>
              </w:rPr>
              <w:t xml:space="preserve"> </w:t>
            </w:r>
          </w:p>
          <w:p w:rsidR="00B32CF8" w:rsidRPr="00D403F0" w:rsidRDefault="00B32CF8" w:rsidP="00D403F0">
            <w:pPr>
              <w:widowControl w:val="0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подпрограммы "Жилье для молодежи" государственной </w:t>
            </w:r>
          </w:p>
          <w:p w:rsidR="00B32CF8" w:rsidRPr="00D403F0" w:rsidRDefault="00B32CF8" w:rsidP="00D403F0">
            <w:pPr>
              <w:widowControl w:val="0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программы Ленинградской </w:t>
            </w:r>
          </w:p>
          <w:p w:rsidR="00B32CF8" w:rsidRPr="00D403F0" w:rsidRDefault="00B32CF8" w:rsidP="00D403F0">
            <w:pPr>
              <w:widowControl w:val="0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области "Обеспечение </w:t>
            </w:r>
          </w:p>
          <w:p w:rsidR="00B32CF8" w:rsidRPr="00D403F0" w:rsidRDefault="00B32CF8" w:rsidP="00D403F0">
            <w:pPr>
              <w:widowControl w:val="0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качественным жильем </w:t>
            </w:r>
          </w:p>
          <w:p w:rsidR="00B32CF8" w:rsidRPr="00D403F0" w:rsidRDefault="00B32CF8" w:rsidP="00D403F0">
            <w:pPr>
              <w:widowControl w:val="0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граждан на территории </w:t>
            </w:r>
          </w:p>
          <w:p w:rsidR="00B32CF8" w:rsidRPr="00D403F0" w:rsidRDefault="00B32CF8" w:rsidP="00D403F0">
            <w:pPr>
              <w:widowControl w:val="0"/>
              <w:outlineLvl w:val="6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Ленинградской области" </w:t>
            </w:r>
          </w:p>
        </w:tc>
        <w:tc>
          <w:tcPr>
            <w:tcW w:w="21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Комитет жилищно-коммунального хозяйства</w:t>
            </w:r>
          </w:p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/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27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2018</w:t>
            </w:r>
          </w:p>
        </w:tc>
        <w:tc>
          <w:tcPr>
            <w:tcW w:w="12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2021</w:t>
            </w: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2018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E14E50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846,93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E14E50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846,93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413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2019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846,92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846,92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420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2020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846,92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846,92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398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2021</w:t>
            </w:r>
          </w:p>
        </w:tc>
        <w:tc>
          <w:tcPr>
            <w:tcW w:w="10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846,92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846,92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207"/>
        </w:trPr>
        <w:tc>
          <w:tcPr>
            <w:tcW w:w="460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313" w:type="dxa"/>
            <w:vMerge/>
            <w:tcBorders>
              <w:right w:val="single" w:sz="4" w:space="0" w:color="auto"/>
            </w:tcBorders>
            <w:vAlign w:val="center"/>
          </w:tcPr>
          <w:p w:rsidR="00B32CF8" w:rsidRPr="00D403F0" w:rsidRDefault="00B32CF8" w:rsidP="00D403F0">
            <w:pPr>
              <w:widowControl w:val="0"/>
              <w:jc w:val="both"/>
              <w:outlineLvl w:val="6"/>
              <w:rPr>
                <w:sz w:val="16"/>
                <w:szCs w:val="16"/>
              </w:rPr>
            </w:pPr>
          </w:p>
        </w:tc>
        <w:tc>
          <w:tcPr>
            <w:tcW w:w="218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54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4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E14E50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3 387,69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7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42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E14E50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3 387,69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</w:tr>
      <w:tr w:rsidR="00E01ED4" w:rsidRPr="00D403F0" w:rsidTr="00D403F0">
        <w:trPr>
          <w:trHeight w:val="513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5</w:t>
            </w:r>
          </w:p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Обеспечение капитального ремонта муниципального жилищного фонда за счет взносов собственника муниципального жилищного фонда</w:t>
            </w:r>
          </w:p>
        </w:tc>
        <w:tc>
          <w:tcPr>
            <w:tcW w:w="2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Комитет жилищно-коммунального хозяйства</w:t>
            </w:r>
          </w:p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7 134,43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7 134,43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D403F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283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7 134,43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7 134,43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D403F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325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7 134,43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7 134,43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8"/>
              </w:rPr>
            </w:pPr>
            <w:r w:rsidRPr="00D403F0">
              <w:rPr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112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7 134,43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7 134,43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D403F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15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28 537,72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28 537,72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513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6</w:t>
            </w:r>
          </w:p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Долевое финансирование муниципального краткосрочного плана капитального ремонта многоквартирных домов  </w:t>
            </w:r>
          </w:p>
        </w:tc>
        <w:tc>
          <w:tcPr>
            <w:tcW w:w="2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Комитет жилищно-коммунального хозяйства</w:t>
            </w:r>
          </w:p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D403F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283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D403F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325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8"/>
              </w:rPr>
            </w:pPr>
            <w:r w:rsidRPr="00D403F0">
              <w:rPr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112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2 500,00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D403F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15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ConsPlusNormal"/>
              <w:jc w:val="both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10 000,00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10 000,00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487"/>
        </w:trPr>
        <w:tc>
          <w:tcPr>
            <w:tcW w:w="46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</w:t>
            </w:r>
          </w:p>
        </w:tc>
        <w:tc>
          <w:tcPr>
            <w:tcW w:w="232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Содержание свободных </w:t>
            </w:r>
          </w:p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помещений </w:t>
            </w:r>
          </w:p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муниципального </w:t>
            </w:r>
          </w:p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жилищного фонда </w:t>
            </w:r>
          </w:p>
        </w:tc>
        <w:tc>
          <w:tcPr>
            <w:tcW w:w="219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Комитет жилищно-коммунального хозяйства</w:t>
            </w:r>
          </w:p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администрации Киришского муниципального района</w:t>
            </w:r>
          </w:p>
        </w:tc>
        <w:tc>
          <w:tcPr>
            <w:tcW w:w="12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2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2018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740,08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740,08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D403F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242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2019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740,08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740,08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D403F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368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2020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740,08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740,08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8"/>
              </w:rPr>
            </w:pPr>
            <w:r w:rsidRPr="00D403F0">
              <w:rPr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91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2021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740,08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740,08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 w:rsidRPr="00D403F0">
              <w:rPr>
                <w:rFonts w:ascii="Times New Roman" w:hAnsi="Times New Roman" w:cs="Times New Roman"/>
                <w:sz w:val="16"/>
                <w:szCs w:val="18"/>
              </w:rPr>
              <w:t>0,00</w:t>
            </w:r>
          </w:p>
        </w:tc>
      </w:tr>
      <w:tr w:rsidR="00E01ED4" w:rsidRPr="00D403F0" w:rsidTr="00D403F0">
        <w:trPr>
          <w:trHeight w:val="180"/>
        </w:trPr>
        <w:tc>
          <w:tcPr>
            <w:tcW w:w="460" w:type="dxa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2320" w:type="dxa"/>
            <w:gridSpan w:val="2"/>
            <w:vMerge/>
            <w:tcBorders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219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both"/>
              <w:rPr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Итого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D403F0">
              <w:rPr>
                <w:b/>
                <w:sz w:val="16"/>
                <w:szCs w:val="16"/>
              </w:rPr>
              <w:t>2 960,32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D403F0">
              <w:rPr>
                <w:b/>
                <w:sz w:val="16"/>
                <w:szCs w:val="16"/>
              </w:rPr>
              <w:t>2 960,32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CF8" w:rsidRPr="00D403F0" w:rsidRDefault="00B32CF8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8"/>
              </w:rPr>
              <w:t>0,00</w:t>
            </w:r>
          </w:p>
        </w:tc>
      </w:tr>
      <w:tr w:rsidR="00E01ED4" w:rsidRPr="00D403F0" w:rsidTr="00D403F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8"/>
        </w:trPr>
        <w:tc>
          <w:tcPr>
            <w:tcW w:w="460" w:type="dxa"/>
            <w:vMerge w:val="restart"/>
            <w:vAlign w:val="center"/>
          </w:tcPr>
          <w:p w:rsidR="00E01ED4" w:rsidRPr="00D403F0" w:rsidRDefault="00E01ED4" w:rsidP="00D403F0">
            <w:pPr>
              <w:widowControl w:val="0"/>
              <w:rPr>
                <w:sz w:val="16"/>
              </w:rPr>
            </w:pPr>
            <w:r w:rsidRPr="00D403F0">
              <w:rPr>
                <w:sz w:val="16"/>
              </w:rPr>
              <w:t>8</w:t>
            </w:r>
          </w:p>
        </w:tc>
        <w:tc>
          <w:tcPr>
            <w:tcW w:w="2313" w:type="dxa"/>
            <w:vMerge w:val="restart"/>
          </w:tcPr>
          <w:p w:rsidR="00E01ED4" w:rsidRPr="00D403F0" w:rsidRDefault="00E01ED4" w:rsidP="00D403F0">
            <w:pPr>
              <w:widowControl w:val="0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Создание условий для </w:t>
            </w:r>
            <w:r w:rsidRPr="00D403F0">
              <w:rPr>
                <w:sz w:val="16"/>
                <w:szCs w:val="16"/>
              </w:rPr>
              <w:lastRenderedPageBreak/>
              <w:t>предоставления жилых помещений</w:t>
            </w:r>
          </w:p>
        </w:tc>
        <w:tc>
          <w:tcPr>
            <w:tcW w:w="2203" w:type="dxa"/>
            <w:gridSpan w:val="3"/>
            <w:vMerge w:val="restart"/>
          </w:tcPr>
          <w:p w:rsidR="00E01ED4" w:rsidRPr="00D403F0" w:rsidRDefault="00E01ED4" w:rsidP="00D403F0">
            <w:pPr>
              <w:pStyle w:val="af0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Комитет жилищно-</w:t>
            </w:r>
            <w:r w:rsidRPr="00D403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коммунального хозяйства</w:t>
            </w:r>
          </w:p>
          <w:p w:rsidR="00E01ED4" w:rsidRPr="00D403F0" w:rsidRDefault="00E01ED4" w:rsidP="00D403F0">
            <w:pPr>
              <w:widowControl w:val="0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 xml:space="preserve">администрации Киришского </w:t>
            </w:r>
            <w:proofErr w:type="gramStart"/>
            <w:r w:rsidRPr="00D403F0">
              <w:rPr>
                <w:sz w:val="16"/>
                <w:szCs w:val="16"/>
              </w:rPr>
              <w:t>муниципального</w:t>
            </w:r>
            <w:proofErr w:type="gramEnd"/>
            <w:r w:rsidRPr="00D403F0">
              <w:rPr>
                <w:sz w:val="16"/>
                <w:szCs w:val="16"/>
              </w:rPr>
              <w:t xml:space="preserve"> района</w:t>
            </w:r>
          </w:p>
        </w:tc>
        <w:tc>
          <w:tcPr>
            <w:tcW w:w="1275" w:type="dxa"/>
            <w:gridSpan w:val="2"/>
            <w:vMerge w:val="restart"/>
          </w:tcPr>
          <w:p w:rsidR="00E01ED4" w:rsidRPr="00D403F0" w:rsidRDefault="00E01ED4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2018</w:t>
            </w:r>
          </w:p>
        </w:tc>
        <w:tc>
          <w:tcPr>
            <w:tcW w:w="1261" w:type="dxa"/>
            <w:gridSpan w:val="2"/>
            <w:vMerge w:val="restart"/>
          </w:tcPr>
          <w:p w:rsidR="00E01ED4" w:rsidRPr="00D403F0" w:rsidRDefault="00E14E50" w:rsidP="00D403F0">
            <w:pPr>
              <w:pStyle w:val="af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sz w:val="16"/>
                <w:szCs w:val="16"/>
              </w:rPr>
              <w:t>2018</w:t>
            </w:r>
          </w:p>
        </w:tc>
        <w:tc>
          <w:tcPr>
            <w:tcW w:w="1215" w:type="dxa"/>
            <w:gridSpan w:val="3"/>
          </w:tcPr>
          <w:p w:rsidR="00E14E50" w:rsidRPr="00D403F0" w:rsidRDefault="00E01ED4" w:rsidP="00D403F0">
            <w:pPr>
              <w:widowControl w:val="0"/>
              <w:jc w:val="center"/>
              <w:rPr>
                <w:sz w:val="16"/>
                <w:szCs w:val="16"/>
              </w:rPr>
            </w:pPr>
            <w:r w:rsidRPr="00D403F0">
              <w:rPr>
                <w:sz w:val="16"/>
                <w:szCs w:val="16"/>
              </w:rPr>
              <w:t>2018</w:t>
            </w:r>
          </w:p>
        </w:tc>
        <w:tc>
          <w:tcPr>
            <w:tcW w:w="1006" w:type="dxa"/>
          </w:tcPr>
          <w:p w:rsidR="00E01ED4" w:rsidRPr="00D403F0" w:rsidRDefault="00E01ED4" w:rsidP="00D403F0">
            <w:pPr>
              <w:widowControl w:val="0"/>
              <w:jc w:val="center"/>
              <w:rPr>
                <w:sz w:val="16"/>
              </w:rPr>
            </w:pPr>
            <w:r w:rsidRPr="00D403F0">
              <w:rPr>
                <w:sz w:val="16"/>
                <w:szCs w:val="16"/>
              </w:rPr>
              <w:t>1 047,28</w:t>
            </w:r>
          </w:p>
        </w:tc>
        <w:tc>
          <w:tcPr>
            <w:tcW w:w="1546" w:type="dxa"/>
          </w:tcPr>
          <w:p w:rsidR="00E01ED4" w:rsidRPr="00D403F0" w:rsidRDefault="00E01ED4" w:rsidP="00D403F0">
            <w:pPr>
              <w:widowControl w:val="0"/>
              <w:jc w:val="center"/>
              <w:rPr>
                <w:sz w:val="16"/>
              </w:rPr>
            </w:pPr>
            <w:r w:rsidRPr="00D403F0">
              <w:rPr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</w:tcPr>
          <w:p w:rsidR="00E01ED4" w:rsidRPr="00D403F0" w:rsidRDefault="00E01ED4" w:rsidP="00D403F0">
            <w:pPr>
              <w:widowControl w:val="0"/>
              <w:jc w:val="center"/>
              <w:rPr>
                <w:sz w:val="16"/>
              </w:rPr>
            </w:pPr>
            <w:r w:rsidRPr="00D403F0">
              <w:rPr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</w:tcPr>
          <w:p w:rsidR="00E01ED4" w:rsidRPr="00D403F0" w:rsidRDefault="00E01ED4" w:rsidP="00D403F0">
            <w:pPr>
              <w:widowControl w:val="0"/>
              <w:jc w:val="center"/>
              <w:rPr>
                <w:sz w:val="16"/>
              </w:rPr>
            </w:pPr>
            <w:r w:rsidRPr="00D403F0">
              <w:rPr>
                <w:sz w:val="16"/>
                <w:szCs w:val="16"/>
              </w:rPr>
              <w:t>1 047,28</w:t>
            </w:r>
          </w:p>
        </w:tc>
        <w:tc>
          <w:tcPr>
            <w:tcW w:w="1277" w:type="dxa"/>
          </w:tcPr>
          <w:p w:rsidR="00E01ED4" w:rsidRPr="00D403F0" w:rsidRDefault="00E01ED4" w:rsidP="00D403F0">
            <w:pPr>
              <w:widowControl w:val="0"/>
              <w:jc w:val="center"/>
              <w:rPr>
                <w:sz w:val="16"/>
              </w:rPr>
            </w:pPr>
            <w:r w:rsidRPr="00D403F0">
              <w:rPr>
                <w:sz w:val="16"/>
                <w:szCs w:val="16"/>
              </w:rPr>
              <w:t>0,00</w:t>
            </w:r>
          </w:p>
        </w:tc>
      </w:tr>
      <w:tr w:rsidR="00E01ED4" w:rsidRPr="00D403F0" w:rsidTr="00D403F0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28"/>
        </w:trPr>
        <w:tc>
          <w:tcPr>
            <w:tcW w:w="460" w:type="dxa"/>
            <w:vMerge/>
          </w:tcPr>
          <w:p w:rsidR="00E01ED4" w:rsidRPr="00D403F0" w:rsidRDefault="00E01ED4" w:rsidP="00D403F0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2313" w:type="dxa"/>
            <w:vMerge/>
          </w:tcPr>
          <w:p w:rsidR="00E01ED4" w:rsidRPr="00D403F0" w:rsidRDefault="00E01ED4" w:rsidP="00D403F0">
            <w:pPr>
              <w:widowControl w:val="0"/>
              <w:rPr>
                <w:b/>
                <w:sz w:val="16"/>
                <w:szCs w:val="16"/>
              </w:rPr>
            </w:pPr>
          </w:p>
        </w:tc>
        <w:tc>
          <w:tcPr>
            <w:tcW w:w="2203" w:type="dxa"/>
            <w:gridSpan w:val="3"/>
            <w:vMerge/>
          </w:tcPr>
          <w:p w:rsidR="00E01ED4" w:rsidRPr="00D403F0" w:rsidRDefault="00E01ED4" w:rsidP="00D403F0">
            <w:pPr>
              <w:pStyle w:val="af0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5" w:type="dxa"/>
            <w:gridSpan w:val="2"/>
            <w:vMerge/>
          </w:tcPr>
          <w:p w:rsidR="00E01ED4" w:rsidRPr="00D403F0" w:rsidRDefault="00E01ED4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61" w:type="dxa"/>
            <w:gridSpan w:val="2"/>
            <w:vMerge/>
          </w:tcPr>
          <w:p w:rsidR="00E01ED4" w:rsidRPr="00D403F0" w:rsidRDefault="00E01ED4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15" w:type="dxa"/>
            <w:gridSpan w:val="3"/>
          </w:tcPr>
          <w:p w:rsidR="00E01ED4" w:rsidRPr="00D403F0" w:rsidRDefault="00E01ED4" w:rsidP="00D403F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D403F0">
              <w:rPr>
                <w:b/>
                <w:sz w:val="16"/>
                <w:szCs w:val="16"/>
              </w:rPr>
              <w:t>Итого</w:t>
            </w:r>
          </w:p>
        </w:tc>
        <w:tc>
          <w:tcPr>
            <w:tcW w:w="1006" w:type="dxa"/>
          </w:tcPr>
          <w:p w:rsidR="00E01ED4" w:rsidRPr="00D403F0" w:rsidRDefault="00E01ED4" w:rsidP="00D403F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D403F0">
              <w:rPr>
                <w:b/>
                <w:sz w:val="16"/>
                <w:szCs w:val="16"/>
              </w:rPr>
              <w:t>1 047,28</w:t>
            </w:r>
          </w:p>
        </w:tc>
        <w:tc>
          <w:tcPr>
            <w:tcW w:w="1546" w:type="dxa"/>
          </w:tcPr>
          <w:p w:rsidR="00E01ED4" w:rsidRPr="00D403F0" w:rsidRDefault="00E01ED4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770" w:type="dxa"/>
            <w:gridSpan w:val="2"/>
          </w:tcPr>
          <w:p w:rsidR="00E01ED4" w:rsidRPr="00D403F0" w:rsidRDefault="00E01ED4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6"/>
              </w:rPr>
              <w:t>0,00</w:t>
            </w:r>
          </w:p>
        </w:tc>
        <w:tc>
          <w:tcPr>
            <w:tcW w:w="1125" w:type="dxa"/>
            <w:gridSpan w:val="3"/>
          </w:tcPr>
          <w:p w:rsidR="00E01ED4" w:rsidRPr="00D403F0" w:rsidRDefault="00E01ED4" w:rsidP="00D403F0">
            <w:pPr>
              <w:widowControl w:val="0"/>
              <w:jc w:val="center"/>
              <w:rPr>
                <w:b/>
                <w:sz w:val="16"/>
                <w:szCs w:val="16"/>
              </w:rPr>
            </w:pPr>
            <w:r w:rsidRPr="00D403F0">
              <w:rPr>
                <w:b/>
                <w:sz w:val="16"/>
                <w:szCs w:val="16"/>
              </w:rPr>
              <w:t>1 047,28</w:t>
            </w:r>
          </w:p>
        </w:tc>
        <w:tc>
          <w:tcPr>
            <w:tcW w:w="1277" w:type="dxa"/>
          </w:tcPr>
          <w:p w:rsidR="00E01ED4" w:rsidRPr="00D403F0" w:rsidRDefault="00E01ED4" w:rsidP="00D403F0">
            <w:pPr>
              <w:pStyle w:val="af0"/>
              <w:jc w:val="center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 w:rsidRPr="00D403F0">
              <w:rPr>
                <w:rFonts w:ascii="Times New Roman" w:hAnsi="Times New Roman" w:cs="Times New Roman"/>
                <w:b/>
                <w:sz w:val="16"/>
                <w:szCs w:val="18"/>
              </w:rPr>
              <w:t>0,00</w:t>
            </w:r>
          </w:p>
        </w:tc>
      </w:tr>
    </w:tbl>
    <w:p w:rsidR="00D246B2" w:rsidRPr="00D403F0" w:rsidRDefault="00D246B2" w:rsidP="00D403F0">
      <w:pPr>
        <w:widowControl w:val="0"/>
        <w:rPr>
          <w:b/>
          <w:sz w:val="16"/>
          <w:szCs w:val="16"/>
        </w:rPr>
      </w:pPr>
    </w:p>
    <w:sectPr w:rsidR="00D246B2" w:rsidRPr="00D403F0" w:rsidSect="00D403F0">
      <w:pgSz w:w="16838" w:h="11906" w:orient="landscape" w:code="9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0B3D" w:rsidRDefault="00C20B3D" w:rsidP="00D403F0">
      <w:r>
        <w:separator/>
      </w:r>
    </w:p>
  </w:endnote>
  <w:endnote w:type="continuationSeparator" w:id="0">
    <w:p w:rsidR="00C20B3D" w:rsidRDefault="00C20B3D" w:rsidP="00D40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0B3D" w:rsidRDefault="00C20B3D" w:rsidP="00D403F0">
      <w:r>
        <w:separator/>
      </w:r>
    </w:p>
  </w:footnote>
  <w:footnote w:type="continuationSeparator" w:id="0">
    <w:p w:rsidR="00C20B3D" w:rsidRDefault="00C20B3D" w:rsidP="00D40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971743"/>
      <w:docPartObj>
        <w:docPartGallery w:val="Page Numbers (Top of Page)"/>
        <w:docPartUnique/>
      </w:docPartObj>
    </w:sdtPr>
    <w:sdtEndPr>
      <w:rPr>
        <w:rFonts w:ascii="Times New Roman" w:hAnsi="Times New Roman"/>
        <w:sz w:val="18"/>
        <w:szCs w:val="18"/>
      </w:rPr>
    </w:sdtEndPr>
    <w:sdtContent>
      <w:p w:rsidR="00D403F0" w:rsidRPr="00D403F0" w:rsidRDefault="00D403F0">
        <w:pPr>
          <w:pStyle w:val="ad"/>
          <w:rPr>
            <w:rFonts w:ascii="Times New Roman" w:hAnsi="Times New Roman"/>
            <w:sz w:val="18"/>
            <w:szCs w:val="18"/>
          </w:rPr>
        </w:pPr>
        <w:r w:rsidRPr="00D403F0">
          <w:rPr>
            <w:rFonts w:ascii="Times New Roman" w:hAnsi="Times New Roman"/>
            <w:sz w:val="18"/>
            <w:szCs w:val="18"/>
          </w:rPr>
          <w:fldChar w:fldCharType="begin"/>
        </w:r>
        <w:r w:rsidRPr="00D403F0">
          <w:rPr>
            <w:rFonts w:ascii="Times New Roman" w:hAnsi="Times New Roman"/>
            <w:sz w:val="18"/>
            <w:szCs w:val="18"/>
          </w:rPr>
          <w:instrText>PAGE   \* MERGEFORMAT</w:instrText>
        </w:r>
        <w:r w:rsidRPr="00D403F0">
          <w:rPr>
            <w:rFonts w:ascii="Times New Roman" w:hAnsi="Times New Roman"/>
            <w:sz w:val="18"/>
            <w:szCs w:val="18"/>
          </w:rPr>
          <w:fldChar w:fldCharType="separate"/>
        </w:r>
        <w:r>
          <w:rPr>
            <w:rFonts w:ascii="Times New Roman" w:hAnsi="Times New Roman"/>
            <w:noProof/>
            <w:sz w:val="18"/>
            <w:szCs w:val="18"/>
          </w:rPr>
          <w:t>2</w:t>
        </w:r>
        <w:r w:rsidRPr="00D403F0">
          <w:rPr>
            <w:rFonts w:ascii="Times New Roman" w:hAnsi="Times New Roman"/>
            <w:sz w:val="18"/>
            <w:szCs w:val="18"/>
          </w:rPr>
          <w:fldChar w:fldCharType="end"/>
        </w:r>
      </w:p>
    </w:sdtContent>
  </w:sdt>
  <w:p w:rsidR="00D403F0" w:rsidRDefault="00D403F0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EC11A9"/>
    <w:multiLevelType w:val="hybridMultilevel"/>
    <w:tmpl w:val="DF125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2CD532F9"/>
    <w:multiLevelType w:val="hybridMultilevel"/>
    <w:tmpl w:val="E8C0AC5E"/>
    <w:lvl w:ilvl="0" w:tplc="8B28ED8E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E631772"/>
    <w:multiLevelType w:val="hybridMultilevel"/>
    <w:tmpl w:val="E51867A0"/>
    <w:lvl w:ilvl="0" w:tplc="9FFC2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3EA2901"/>
    <w:multiLevelType w:val="hybridMultilevel"/>
    <w:tmpl w:val="44C470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2A49D46">
      <w:start w:val="8"/>
      <w:numFmt w:val="decimal"/>
      <w:lvlText w:val="%2."/>
      <w:lvlJc w:val="left"/>
      <w:pPr>
        <w:tabs>
          <w:tab w:val="num" w:pos="2490"/>
        </w:tabs>
        <w:ind w:left="2490" w:hanging="141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4A7251A"/>
    <w:multiLevelType w:val="hybridMultilevel"/>
    <w:tmpl w:val="CABC2620"/>
    <w:lvl w:ilvl="0" w:tplc="FDC0562A">
      <w:start w:val="1"/>
      <w:numFmt w:val="decimal"/>
      <w:lvlText w:val="%1."/>
      <w:lvlJc w:val="left"/>
      <w:pPr>
        <w:ind w:left="1648" w:hanging="108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>
    <w:nsid w:val="6FE90C6F"/>
    <w:multiLevelType w:val="hybridMultilevel"/>
    <w:tmpl w:val="2098D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953"/>
    <w:rsid w:val="00042E6A"/>
    <w:rsid w:val="001052CA"/>
    <w:rsid w:val="00246B99"/>
    <w:rsid w:val="002A79DF"/>
    <w:rsid w:val="002D34BF"/>
    <w:rsid w:val="00327F2D"/>
    <w:rsid w:val="003C01A8"/>
    <w:rsid w:val="0045689E"/>
    <w:rsid w:val="004B0D36"/>
    <w:rsid w:val="004D5447"/>
    <w:rsid w:val="005F0953"/>
    <w:rsid w:val="006E6684"/>
    <w:rsid w:val="0072222F"/>
    <w:rsid w:val="0073565A"/>
    <w:rsid w:val="007A45F1"/>
    <w:rsid w:val="00837195"/>
    <w:rsid w:val="0087416E"/>
    <w:rsid w:val="00943A62"/>
    <w:rsid w:val="0098353F"/>
    <w:rsid w:val="009B42C5"/>
    <w:rsid w:val="00B32CF8"/>
    <w:rsid w:val="00BF12C0"/>
    <w:rsid w:val="00BF2FEC"/>
    <w:rsid w:val="00BF4112"/>
    <w:rsid w:val="00C101F6"/>
    <w:rsid w:val="00C20B3D"/>
    <w:rsid w:val="00C93BC9"/>
    <w:rsid w:val="00D246B2"/>
    <w:rsid w:val="00D403F0"/>
    <w:rsid w:val="00DC63BC"/>
    <w:rsid w:val="00E01ED4"/>
    <w:rsid w:val="00E05FDA"/>
    <w:rsid w:val="00E14E50"/>
    <w:rsid w:val="00E35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5447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C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4D544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54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D544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3">
    <w:name w:val="Основной текст_"/>
    <w:link w:val="11"/>
    <w:locked/>
    <w:rsid w:val="004D5447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4D5447"/>
    <w:pPr>
      <w:widowControl w:val="0"/>
      <w:shd w:val="clear" w:color="auto" w:fill="FFFFFF"/>
      <w:spacing w:before="480" w:line="274" w:lineRule="exact"/>
      <w:ind w:hanging="3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32C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B32C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B32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ko-KR"/>
    </w:rPr>
  </w:style>
  <w:style w:type="paragraph" w:styleId="a4">
    <w:name w:val="Plain Text"/>
    <w:basedOn w:val="a"/>
    <w:link w:val="a5"/>
    <w:rsid w:val="00B32CF8"/>
    <w:rPr>
      <w:rFonts w:ascii="Courier New" w:hAnsi="Courier New"/>
    </w:rPr>
  </w:style>
  <w:style w:type="character" w:customStyle="1" w:styleId="a5">
    <w:name w:val="Текст Знак"/>
    <w:basedOn w:val="a0"/>
    <w:link w:val="a4"/>
    <w:rsid w:val="00B32CF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Гипертекстовая ссылка"/>
    <w:basedOn w:val="a0"/>
    <w:uiPriority w:val="99"/>
    <w:rsid w:val="00B32CF8"/>
    <w:rPr>
      <w:color w:val="106BBE"/>
    </w:rPr>
  </w:style>
  <w:style w:type="paragraph" w:styleId="31">
    <w:name w:val="Body Text Indent 3"/>
    <w:basedOn w:val="a"/>
    <w:link w:val="32"/>
    <w:rsid w:val="00B32CF8"/>
    <w:pPr>
      <w:spacing w:after="120"/>
      <w:ind w:left="283"/>
    </w:pPr>
    <w:rPr>
      <w:rFonts w:ascii="Arial" w:hAnsi="Arial"/>
      <w:color w:val="000000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2CF8"/>
    <w:rPr>
      <w:rFonts w:ascii="Arial" w:eastAsia="Times New Roman" w:hAnsi="Arial" w:cs="Times New Roman"/>
      <w:color w:val="000000"/>
      <w:sz w:val="16"/>
      <w:szCs w:val="16"/>
      <w:lang w:eastAsia="ru-RU"/>
    </w:rPr>
  </w:style>
  <w:style w:type="paragraph" w:customStyle="1" w:styleId="ConsPlusCell">
    <w:name w:val="ConsPlusCell"/>
    <w:rsid w:val="00B32C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Цветовое выделение"/>
    <w:uiPriority w:val="99"/>
    <w:rsid w:val="00B32CF8"/>
    <w:rPr>
      <w:b/>
      <w:color w:val="000080"/>
    </w:rPr>
  </w:style>
  <w:style w:type="paragraph" w:styleId="a8">
    <w:name w:val="Body Text Indent"/>
    <w:basedOn w:val="a"/>
    <w:link w:val="a9"/>
    <w:uiPriority w:val="99"/>
    <w:semiHidden/>
    <w:unhideWhenUsed/>
    <w:rsid w:val="00B32CF8"/>
    <w:pPr>
      <w:spacing w:after="120"/>
      <w:ind w:left="283"/>
    </w:pPr>
    <w:rPr>
      <w:rFonts w:ascii="Arial" w:hAnsi="Arial"/>
      <w:color w:val="000000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32CF8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32C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"/>
    <w:basedOn w:val="a"/>
    <w:link w:val="ac"/>
    <w:uiPriority w:val="99"/>
    <w:semiHidden/>
    <w:unhideWhenUsed/>
    <w:rsid w:val="00B32CF8"/>
    <w:pPr>
      <w:spacing w:after="120"/>
    </w:pPr>
    <w:rPr>
      <w:rFonts w:ascii="Arial" w:hAnsi="Arial"/>
      <w:color w:val="000000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B32CF8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B32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32C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B32CF8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B32CF8"/>
    <w:rPr>
      <w:rFonts w:ascii="Calibri" w:eastAsia="Calibri" w:hAnsi="Calibri" w:cs="Times New Roman"/>
    </w:rPr>
  </w:style>
  <w:style w:type="character" w:styleId="af">
    <w:name w:val="page number"/>
    <w:rsid w:val="00B32CF8"/>
  </w:style>
  <w:style w:type="paragraph" w:customStyle="1" w:styleId="af0">
    <w:name w:val="Нормальный (таблица)"/>
    <w:basedOn w:val="a"/>
    <w:next w:val="a"/>
    <w:uiPriority w:val="99"/>
    <w:rsid w:val="00B32CF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B32CF8"/>
    <w:rPr>
      <w:rFonts w:ascii="Tahoma" w:hAnsi="Tahoma" w:cs="Tahoma"/>
      <w:color w:val="000000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2CF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3">
    <w:name w:val="footer"/>
    <w:basedOn w:val="a"/>
    <w:link w:val="af4"/>
    <w:uiPriority w:val="99"/>
    <w:unhideWhenUsed/>
    <w:rsid w:val="00B32CF8"/>
    <w:pPr>
      <w:tabs>
        <w:tab w:val="center" w:pos="4677"/>
        <w:tab w:val="right" w:pos="9355"/>
      </w:tabs>
    </w:pPr>
    <w:rPr>
      <w:rFonts w:ascii="Arial" w:hAnsi="Arial"/>
      <w:color w:val="000000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B32CF8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5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4D5447"/>
    <w:pPr>
      <w:keepNext/>
      <w:tabs>
        <w:tab w:val="left" w:pos="7371"/>
      </w:tabs>
      <w:spacing w:before="960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32CF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4D5447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D5447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4D5447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a3">
    <w:name w:val="Основной текст_"/>
    <w:link w:val="11"/>
    <w:locked/>
    <w:rsid w:val="004D5447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3"/>
    <w:rsid w:val="004D5447"/>
    <w:pPr>
      <w:widowControl w:val="0"/>
      <w:shd w:val="clear" w:color="auto" w:fill="FFFFFF"/>
      <w:spacing w:before="480" w:line="274" w:lineRule="exact"/>
      <w:ind w:hanging="360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character" w:customStyle="1" w:styleId="20">
    <w:name w:val="Заголовок 2 Знак"/>
    <w:basedOn w:val="a0"/>
    <w:link w:val="2"/>
    <w:uiPriority w:val="9"/>
    <w:semiHidden/>
    <w:rsid w:val="00B32C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B32C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Heading">
    <w:name w:val="Heading"/>
    <w:rsid w:val="00B32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ko-KR"/>
    </w:rPr>
  </w:style>
  <w:style w:type="paragraph" w:styleId="a4">
    <w:name w:val="Plain Text"/>
    <w:basedOn w:val="a"/>
    <w:link w:val="a5"/>
    <w:rsid w:val="00B32CF8"/>
    <w:rPr>
      <w:rFonts w:ascii="Courier New" w:hAnsi="Courier New"/>
    </w:rPr>
  </w:style>
  <w:style w:type="character" w:customStyle="1" w:styleId="a5">
    <w:name w:val="Текст Знак"/>
    <w:basedOn w:val="a0"/>
    <w:link w:val="a4"/>
    <w:rsid w:val="00B32CF8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6">
    <w:name w:val="Гипертекстовая ссылка"/>
    <w:basedOn w:val="a0"/>
    <w:uiPriority w:val="99"/>
    <w:rsid w:val="00B32CF8"/>
    <w:rPr>
      <w:color w:val="106BBE"/>
    </w:rPr>
  </w:style>
  <w:style w:type="paragraph" w:styleId="31">
    <w:name w:val="Body Text Indent 3"/>
    <w:basedOn w:val="a"/>
    <w:link w:val="32"/>
    <w:rsid w:val="00B32CF8"/>
    <w:pPr>
      <w:spacing w:after="120"/>
      <w:ind w:left="283"/>
    </w:pPr>
    <w:rPr>
      <w:rFonts w:ascii="Arial" w:hAnsi="Arial"/>
      <w:color w:val="000000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B32CF8"/>
    <w:rPr>
      <w:rFonts w:ascii="Arial" w:eastAsia="Times New Roman" w:hAnsi="Arial" w:cs="Times New Roman"/>
      <w:color w:val="000000"/>
      <w:sz w:val="16"/>
      <w:szCs w:val="16"/>
      <w:lang w:eastAsia="ru-RU"/>
    </w:rPr>
  </w:style>
  <w:style w:type="paragraph" w:customStyle="1" w:styleId="ConsPlusCell">
    <w:name w:val="ConsPlusCell"/>
    <w:rsid w:val="00B32CF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7">
    <w:name w:val="Цветовое выделение"/>
    <w:uiPriority w:val="99"/>
    <w:rsid w:val="00B32CF8"/>
    <w:rPr>
      <w:b/>
      <w:color w:val="000080"/>
    </w:rPr>
  </w:style>
  <w:style w:type="paragraph" w:styleId="a8">
    <w:name w:val="Body Text Indent"/>
    <w:basedOn w:val="a"/>
    <w:link w:val="a9"/>
    <w:uiPriority w:val="99"/>
    <w:semiHidden/>
    <w:unhideWhenUsed/>
    <w:rsid w:val="00B32CF8"/>
    <w:pPr>
      <w:spacing w:after="120"/>
      <w:ind w:left="283"/>
    </w:pPr>
    <w:rPr>
      <w:rFonts w:ascii="Arial" w:hAnsi="Arial"/>
      <w:color w:val="000000"/>
      <w:sz w:val="24"/>
      <w:szCs w:val="24"/>
    </w:r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B32CF8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32CF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Body Text"/>
    <w:basedOn w:val="a"/>
    <w:link w:val="ac"/>
    <w:uiPriority w:val="99"/>
    <w:semiHidden/>
    <w:unhideWhenUsed/>
    <w:rsid w:val="00B32CF8"/>
    <w:pPr>
      <w:spacing w:after="120"/>
    </w:pPr>
    <w:rPr>
      <w:rFonts w:ascii="Arial" w:hAnsi="Arial"/>
      <w:color w:val="000000"/>
      <w:sz w:val="24"/>
      <w:szCs w:val="24"/>
    </w:rPr>
  </w:style>
  <w:style w:type="character" w:customStyle="1" w:styleId="ac">
    <w:name w:val="Основной текст Знак"/>
    <w:basedOn w:val="a0"/>
    <w:link w:val="ab"/>
    <w:uiPriority w:val="99"/>
    <w:semiHidden/>
    <w:rsid w:val="00B32CF8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customStyle="1" w:styleId="ConsPlusTitle">
    <w:name w:val="ConsPlusTitle"/>
    <w:rsid w:val="00B32CF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nformat">
    <w:name w:val="ConsPlusNonformat"/>
    <w:rsid w:val="00B32C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B32CF8"/>
    <w:pPr>
      <w:tabs>
        <w:tab w:val="center" w:pos="4677"/>
        <w:tab w:val="right" w:pos="9355"/>
      </w:tabs>
      <w:spacing w:line="278" w:lineRule="exact"/>
      <w:ind w:left="11" w:right="34"/>
      <w:jc w:val="center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Верхний колонтитул Знак"/>
    <w:basedOn w:val="a0"/>
    <w:link w:val="ad"/>
    <w:uiPriority w:val="99"/>
    <w:rsid w:val="00B32CF8"/>
    <w:rPr>
      <w:rFonts w:ascii="Calibri" w:eastAsia="Calibri" w:hAnsi="Calibri" w:cs="Times New Roman"/>
    </w:rPr>
  </w:style>
  <w:style w:type="character" w:styleId="af">
    <w:name w:val="page number"/>
    <w:rsid w:val="00B32CF8"/>
  </w:style>
  <w:style w:type="paragraph" w:customStyle="1" w:styleId="af0">
    <w:name w:val="Нормальный (таблица)"/>
    <w:basedOn w:val="a"/>
    <w:next w:val="a"/>
    <w:uiPriority w:val="99"/>
    <w:rsid w:val="00B32CF8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styleId="af1">
    <w:name w:val="Balloon Text"/>
    <w:basedOn w:val="a"/>
    <w:link w:val="af2"/>
    <w:uiPriority w:val="99"/>
    <w:semiHidden/>
    <w:unhideWhenUsed/>
    <w:rsid w:val="00B32CF8"/>
    <w:rPr>
      <w:rFonts w:ascii="Tahoma" w:hAnsi="Tahoma" w:cs="Tahoma"/>
      <w:color w:val="000000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B32CF8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f3">
    <w:name w:val="footer"/>
    <w:basedOn w:val="a"/>
    <w:link w:val="af4"/>
    <w:uiPriority w:val="99"/>
    <w:unhideWhenUsed/>
    <w:rsid w:val="00B32CF8"/>
    <w:pPr>
      <w:tabs>
        <w:tab w:val="center" w:pos="4677"/>
        <w:tab w:val="right" w:pos="9355"/>
      </w:tabs>
    </w:pPr>
    <w:rPr>
      <w:rFonts w:ascii="Arial" w:hAnsi="Arial"/>
      <w:color w:val="000000"/>
      <w:sz w:val="24"/>
      <w:szCs w:val="24"/>
    </w:rPr>
  </w:style>
  <w:style w:type="character" w:customStyle="1" w:styleId="af4">
    <w:name w:val="Нижний колонтитул Знак"/>
    <w:basedOn w:val="a0"/>
    <w:link w:val="af3"/>
    <w:uiPriority w:val="99"/>
    <w:rsid w:val="00B32CF8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406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 Елена Ивановна</dc:creator>
  <cp:lastModifiedBy>Услугина Елена Алексеевна</cp:lastModifiedBy>
  <cp:revision>2</cp:revision>
  <cp:lastPrinted>2018-03-06T06:49:00Z</cp:lastPrinted>
  <dcterms:created xsi:type="dcterms:W3CDTF">2018-03-06T07:06:00Z</dcterms:created>
  <dcterms:modified xsi:type="dcterms:W3CDTF">2018-03-06T07:06:00Z</dcterms:modified>
</cp:coreProperties>
</file>